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3FD59" w14:textId="456FB71C" w:rsidR="00285A09" w:rsidRDefault="00285A09" w:rsidP="000E1A2A">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9D07C72" wp14:editId="6B2B0A11">
            <wp:extent cx="5943600" cy="1071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i-Logo-horiz-no-border2.png"/>
                    <pic:cNvPicPr/>
                  </pic:nvPicPr>
                  <pic:blipFill>
                    <a:blip r:embed="rId5">
                      <a:extLst>
                        <a:ext uri="{28A0092B-C50C-407E-A947-70E740481C1C}">
                          <a14:useLocalDpi xmlns:a14="http://schemas.microsoft.com/office/drawing/2010/main" val="0"/>
                        </a:ext>
                      </a:extLst>
                    </a:blip>
                    <a:stretch>
                      <a:fillRect/>
                    </a:stretch>
                  </pic:blipFill>
                  <pic:spPr>
                    <a:xfrm>
                      <a:off x="0" y="0"/>
                      <a:ext cx="5943600" cy="1071880"/>
                    </a:xfrm>
                    <a:prstGeom prst="rect">
                      <a:avLst/>
                    </a:prstGeom>
                  </pic:spPr>
                </pic:pic>
              </a:graphicData>
            </a:graphic>
          </wp:inline>
        </w:drawing>
      </w:r>
    </w:p>
    <w:p w14:paraId="4CCFA363" w14:textId="318678AB" w:rsidR="000E1A2A" w:rsidRDefault="002E4B22" w:rsidP="000E1A2A">
      <w:pPr>
        <w:jc w:val="center"/>
        <w:rPr>
          <w:rFonts w:ascii="Times New Roman" w:hAnsi="Times New Roman" w:cs="Times New Roman"/>
          <w:sz w:val="28"/>
          <w:szCs w:val="28"/>
        </w:rPr>
      </w:pPr>
      <w:hyperlink r:id="rId6" w:history="1">
        <w:r w:rsidR="000E1A2A">
          <w:rPr>
            <w:rStyle w:val="Hyperlink"/>
            <w:rFonts w:ascii="Times New Roman" w:hAnsi="Times New Roman" w:cs="Times New Roman"/>
            <w:sz w:val="28"/>
            <w:szCs w:val="28"/>
          </w:rPr>
          <w:t>www.therapeuticspiralmodel.com</w:t>
        </w:r>
      </w:hyperlink>
      <w:r w:rsidR="000E1A2A">
        <w:rPr>
          <w:rFonts w:ascii="Times New Roman" w:hAnsi="Times New Roman" w:cs="Times New Roman"/>
          <w:sz w:val="28"/>
          <w:szCs w:val="28"/>
        </w:rPr>
        <w:t xml:space="preserve"> </w:t>
      </w:r>
    </w:p>
    <w:p w14:paraId="54BBF39E" w14:textId="77777777" w:rsidR="000E1A2A" w:rsidRDefault="002E4B22" w:rsidP="000E1A2A">
      <w:pPr>
        <w:jc w:val="center"/>
        <w:rPr>
          <w:rFonts w:ascii="Times New Roman" w:hAnsi="Times New Roman" w:cs="Times New Roman"/>
          <w:sz w:val="28"/>
          <w:szCs w:val="28"/>
        </w:rPr>
      </w:pPr>
      <w:hyperlink r:id="rId7" w:history="1">
        <w:r w:rsidR="000E1A2A">
          <w:rPr>
            <w:rStyle w:val="Hyperlink"/>
            <w:rFonts w:ascii="Times New Roman" w:hAnsi="Times New Roman" w:cs="Times New Roman"/>
            <w:sz w:val="28"/>
            <w:szCs w:val="28"/>
          </w:rPr>
          <w:t>drkatetsi@icloud.com</w:t>
        </w:r>
      </w:hyperlink>
    </w:p>
    <w:p w14:paraId="497DC865" w14:textId="77777777" w:rsidR="000E1A2A" w:rsidRDefault="002E4B22" w:rsidP="000E1A2A">
      <w:pPr>
        <w:jc w:val="center"/>
        <w:rPr>
          <w:rFonts w:ascii="Times New Roman" w:hAnsi="Times New Roman" w:cs="Times New Roman"/>
          <w:sz w:val="28"/>
          <w:szCs w:val="28"/>
        </w:rPr>
      </w:pPr>
      <w:hyperlink r:id="rId8" w:history="1">
        <w:r w:rsidR="000E1A2A">
          <w:rPr>
            <w:rStyle w:val="Hyperlink"/>
            <w:rFonts w:ascii="Times New Roman" w:hAnsi="Times New Roman" w:cs="Times New Roman"/>
            <w:sz w:val="28"/>
            <w:szCs w:val="28"/>
          </w:rPr>
          <w:t>cossa@att.net</w:t>
        </w:r>
      </w:hyperlink>
    </w:p>
    <w:p w14:paraId="00F0601F" w14:textId="502B68DA" w:rsidR="00F6476D" w:rsidRPr="006D3B98" w:rsidRDefault="00F6476D" w:rsidP="00F6476D">
      <w:pPr>
        <w:rPr>
          <w:rFonts w:ascii="Century Gothic" w:hAnsi="Century Gothic"/>
          <w:b/>
          <w:bCs/>
          <w:sz w:val="24"/>
          <w:szCs w:val="24"/>
        </w:rPr>
      </w:pPr>
      <w:r>
        <w:rPr>
          <w:rFonts w:ascii="Century Gothic" w:hAnsi="Century Gothic"/>
          <w:b/>
          <w:bCs/>
          <w:sz w:val="24"/>
          <w:szCs w:val="24"/>
        </w:rPr>
        <w:t xml:space="preserve">TSM </w:t>
      </w:r>
      <w:r w:rsidRPr="006D3B98">
        <w:rPr>
          <w:rFonts w:ascii="Century Gothic" w:hAnsi="Century Gothic"/>
          <w:b/>
          <w:bCs/>
          <w:sz w:val="24"/>
          <w:szCs w:val="24"/>
        </w:rPr>
        <w:t xml:space="preserve">TRAUMA TEAM ROLES OVERVIEW AND </w:t>
      </w:r>
      <w:r w:rsidR="008D26F2">
        <w:rPr>
          <w:rFonts w:ascii="Century Gothic" w:hAnsi="Century Gothic"/>
          <w:b/>
          <w:bCs/>
          <w:sz w:val="24"/>
          <w:szCs w:val="24"/>
        </w:rPr>
        <w:t>ASSESSMENT/</w:t>
      </w:r>
      <w:r w:rsidRPr="006D3B98">
        <w:rPr>
          <w:rFonts w:ascii="Century Gothic" w:hAnsi="Century Gothic"/>
          <w:b/>
          <w:bCs/>
          <w:sz w:val="24"/>
          <w:szCs w:val="24"/>
        </w:rPr>
        <w:t xml:space="preserve">CHECKLIST </w:t>
      </w:r>
    </w:p>
    <w:p w14:paraId="7929D77F" w14:textId="7FBC93D2" w:rsidR="0042142D" w:rsidRDefault="00F6476D" w:rsidP="00F6476D">
      <w:r w:rsidRPr="000E36FB">
        <w:rPr>
          <w:rFonts w:ascii="Century Gothic" w:hAnsi="Century Gothic"/>
          <w:u w:val="single"/>
        </w:rPr>
        <w:t>The</w:t>
      </w:r>
      <w:r>
        <w:rPr>
          <w:rFonts w:ascii="Century Gothic" w:hAnsi="Century Gothic"/>
          <w:u w:val="single"/>
        </w:rPr>
        <w:t xml:space="preserve"> Assistant Leader (AL):</w:t>
      </w:r>
      <w:r w:rsidR="0042142D">
        <w:t xml:space="preserve"> </w:t>
      </w:r>
    </w:p>
    <w:p w14:paraId="2692A625" w14:textId="0ECFDE93" w:rsidR="0042142D" w:rsidRPr="00F6476D" w:rsidRDefault="0042142D" w:rsidP="00F6476D">
      <w:pPr>
        <w:jc w:val="both"/>
        <w:rPr>
          <w:rFonts w:ascii="Century Gothic" w:hAnsi="Century Gothic"/>
        </w:rPr>
      </w:pPr>
      <w:r w:rsidRPr="00F6476D">
        <w:rPr>
          <w:rFonts w:ascii="Century Gothic" w:hAnsi="Century Gothic"/>
        </w:rPr>
        <w:t xml:space="preserve">The development of the Assistant Leader (AL) role has always been at the center of the development of TSM.  S/he is the team member who maintains a mental checklist of the four functions of the </w:t>
      </w:r>
      <w:r w:rsidR="00F6476D">
        <w:rPr>
          <w:rFonts w:ascii="Century Gothic" w:hAnsi="Century Gothic"/>
        </w:rPr>
        <w:t>Psychodrama Director/</w:t>
      </w:r>
      <w:r w:rsidRPr="00F6476D">
        <w:rPr>
          <w:rFonts w:ascii="Century Gothic" w:hAnsi="Century Gothic"/>
        </w:rPr>
        <w:t>Team Leader (TL), and tends to the underserved categories.  S/he performs a constant “dance” with the TL</w:t>
      </w:r>
      <w:r w:rsidR="00F6476D">
        <w:rPr>
          <w:rFonts w:ascii="Century Gothic" w:hAnsi="Century Gothic"/>
        </w:rPr>
        <w:t xml:space="preserve"> </w:t>
      </w:r>
      <w:r w:rsidRPr="00F6476D">
        <w:rPr>
          <w:rFonts w:ascii="Century Gothic" w:hAnsi="Century Gothic"/>
        </w:rPr>
        <w:t xml:space="preserve">to keep the group reality connected to the drama’s reality.  S/he directs and coaches auxiliaries in the deepest fulfillment of their roles.  Whatever the TL is not attending to in the moment, </w:t>
      </w:r>
      <w:r w:rsidR="00F6476D">
        <w:rPr>
          <w:rFonts w:ascii="Century Gothic" w:hAnsi="Century Gothic"/>
        </w:rPr>
        <w:t xml:space="preserve">the AL </w:t>
      </w:r>
      <w:r w:rsidRPr="00F6476D">
        <w:rPr>
          <w:rFonts w:ascii="Century Gothic" w:hAnsi="Century Gothic"/>
        </w:rPr>
        <w:t xml:space="preserve">is.  </w:t>
      </w:r>
    </w:p>
    <w:p w14:paraId="62FC9289" w14:textId="38505C12" w:rsidR="0042142D" w:rsidRDefault="0042142D" w:rsidP="008A44D4">
      <w:pPr>
        <w:jc w:val="both"/>
        <w:rPr>
          <w:rFonts w:ascii="Century Gothic" w:hAnsi="Century Gothic"/>
        </w:rPr>
      </w:pPr>
      <w:r w:rsidRPr="00F6476D">
        <w:rPr>
          <w:rFonts w:ascii="Century Gothic" w:hAnsi="Century Gothic"/>
        </w:rPr>
        <w:t xml:space="preserve">Functions of the TSM AL role include: </w:t>
      </w:r>
    </w:p>
    <w:p w14:paraId="088F81B6" w14:textId="2AC509CA" w:rsidR="00F6476D" w:rsidRDefault="0042142D" w:rsidP="008A44D4">
      <w:pPr>
        <w:pStyle w:val="ListParagraph"/>
        <w:numPr>
          <w:ilvl w:val="0"/>
          <w:numId w:val="1"/>
        </w:numPr>
        <w:jc w:val="both"/>
        <w:rPr>
          <w:rFonts w:ascii="Century Gothic" w:hAnsi="Century Gothic"/>
        </w:rPr>
      </w:pPr>
      <w:r w:rsidRPr="00F6476D">
        <w:rPr>
          <w:rFonts w:ascii="Century Gothic" w:hAnsi="Century Gothic"/>
        </w:rPr>
        <w:t>Being cognizant of potential roles required by the action</w:t>
      </w:r>
      <w:r w:rsidR="00F6476D">
        <w:rPr>
          <w:rFonts w:ascii="Century Gothic" w:hAnsi="Century Gothic"/>
        </w:rPr>
        <w:t>.</w:t>
      </w:r>
    </w:p>
    <w:p w14:paraId="79A84FBF" w14:textId="77777777" w:rsidR="00F6476D" w:rsidRDefault="0042142D" w:rsidP="008A44D4">
      <w:pPr>
        <w:pStyle w:val="ListParagraph"/>
        <w:numPr>
          <w:ilvl w:val="0"/>
          <w:numId w:val="1"/>
        </w:numPr>
        <w:jc w:val="both"/>
        <w:rPr>
          <w:rFonts w:ascii="Century Gothic" w:hAnsi="Century Gothic"/>
        </w:rPr>
      </w:pPr>
      <w:r w:rsidRPr="00F6476D">
        <w:rPr>
          <w:rFonts w:ascii="Century Gothic" w:hAnsi="Century Gothic"/>
        </w:rPr>
        <w:t>Supporting auxiliaries and group members in</w:t>
      </w:r>
      <w:r w:rsidR="00F6476D">
        <w:rPr>
          <w:rFonts w:ascii="Century Gothic" w:hAnsi="Century Gothic"/>
        </w:rPr>
        <w:t xml:space="preserve"> taking and maintaining</w:t>
      </w:r>
      <w:r w:rsidRPr="00F6476D">
        <w:rPr>
          <w:rFonts w:ascii="Century Gothic" w:hAnsi="Century Gothic"/>
        </w:rPr>
        <w:t xml:space="preserve"> role</w:t>
      </w:r>
      <w:r w:rsidR="00F6476D">
        <w:rPr>
          <w:rFonts w:ascii="Century Gothic" w:hAnsi="Century Gothic"/>
        </w:rPr>
        <w:t>s.</w:t>
      </w:r>
    </w:p>
    <w:p w14:paraId="36E3F53A" w14:textId="77777777" w:rsidR="00F6476D" w:rsidRDefault="0042142D" w:rsidP="008A44D4">
      <w:pPr>
        <w:pStyle w:val="ListParagraph"/>
        <w:numPr>
          <w:ilvl w:val="0"/>
          <w:numId w:val="1"/>
        </w:numPr>
        <w:jc w:val="both"/>
        <w:rPr>
          <w:rFonts w:ascii="Century Gothic" w:hAnsi="Century Gothic"/>
        </w:rPr>
      </w:pPr>
      <w:r w:rsidRPr="00F6476D">
        <w:rPr>
          <w:rFonts w:ascii="Century Gothic" w:hAnsi="Century Gothic"/>
        </w:rPr>
        <w:t>Maintaining communication with the TL</w:t>
      </w:r>
      <w:r w:rsidR="00F6476D">
        <w:rPr>
          <w:rFonts w:ascii="Century Gothic" w:hAnsi="Century Gothic"/>
        </w:rPr>
        <w:t>.</w:t>
      </w:r>
    </w:p>
    <w:p w14:paraId="581C80E3" w14:textId="77777777" w:rsidR="00F6476D" w:rsidRDefault="0042142D" w:rsidP="008A44D4">
      <w:pPr>
        <w:pStyle w:val="ListParagraph"/>
        <w:numPr>
          <w:ilvl w:val="0"/>
          <w:numId w:val="1"/>
        </w:numPr>
        <w:jc w:val="both"/>
        <w:rPr>
          <w:rFonts w:ascii="Century Gothic" w:hAnsi="Century Gothic"/>
        </w:rPr>
      </w:pPr>
      <w:r w:rsidRPr="00F6476D">
        <w:rPr>
          <w:rFonts w:ascii="Century Gothic" w:hAnsi="Century Gothic"/>
        </w:rPr>
        <w:t>Anticipating physical needs of the action and seeing that they are provided</w:t>
      </w:r>
      <w:r w:rsidR="00F6476D">
        <w:rPr>
          <w:rFonts w:ascii="Century Gothic" w:hAnsi="Century Gothic"/>
        </w:rPr>
        <w:t>, either directly or through assignment to a TAE.</w:t>
      </w:r>
    </w:p>
    <w:p w14:paraId="0CBCE7FE" w14:textId="77777777" w:rsidR="00F6476D" w:rsidRDefault="0042142D" w:rsidP="008A44D4">
      <w:pPr>
        <w:pStyle w:val="ListParagraph"/>
        <w:numPr>
          <w:ilvl w:val="0"/>
          <w:numId w:val="1"/>
        </w:numPr>
        <w:jc w:val="both"/>
        <w:rPr>
          <w:rFonts w:ascii="Century Gothic" w:hAnsi="Century Gothic"/>
        </w:rPr>
      </w:pPr>
      <w:r w:rsidRPr="00F6476D">
        <w:rPr>
          <w:rFonts w:ascii="Century Gothic" w:hAnsi="Century Gothic"/>
        </w:rPr>
        <w:t>Supporting containment or expansion of affect and states of awareness as needed</w:t>
      </w:r>
      <w:r w:rsidR="00F6476D">
        <w:rPr>
          <w:rFonts w:ascii="Century Gothic" w:hAnsi="Century Gothic"/>
        </w:rPr>
        <w:t>.</w:t>
      </w:r>
    </w:p>
    <w:p w14:paraId="15887CC6" w14:textId="77777777" w:rsidR="00F6476D" w:rsidRDefault="0042142D" w:rsidP="008A44D4">
      <w:pPr>
        <w:pStyle w:val="ListParagraph"/>
        <w:numPr>
          <w:ilvl w:val="0"/>
          <w:numId w:val="1"/>
        </w:numPr>
        <w:jc w:val="both"/>
        <w:rPr>
          <w:rFonts w:ascii="Century Gothic" w:hAnsi="Century Gothic"/>
        </w:rPr>
      </w:pPr>
      <w:r w:rsidRPr="00F6476D">
        <w:rPr>
          <w:rFonts w:ascii="Century Gothic" w:hAnsi="Century Gothic"/>
        </w:rPr>
        <w:t>Tending to physical safety and space considerations during action and throughout the workshop or training</w:t>
      </w:r>
      <w:r w:rsidR="00F6476D">
        <w:rPr>
          <w:rFonts w:ascii="Century Gothic" w:hAnsi="Century Gothic"/>
        </w:rPr>
        <w:t>.</w:t>
      </w:r>
    </w:p>
    <w:p w14:paraId="5959CAD6" w14:textId="77777777" w:rsidR="00F6476D" w:rsidRDefault="0042142D" w:rsidP="008A44D4">
      <w:pPr>
        <w:pStyle w:val="ListParagraph"/>
        <w:numPr>
          <w:ilvl w:val="0"/>
          <w:numId w:val="1"/>
        </w:numPr>
        <w:jc w:val="both"/>
        <w:rPr>
          <w:rFonts w:ascii="Century Gothic" w:hAnsi="Century Gothic"/>
        </w:rPr>
      </w:pPr>
      <w:r w:rsidRPr="00F6476D">
        <w:rPr>
          <w:rFonts w:ascii="Century Gothic" w:hAnsi="Century Gothic"/>
        </w:rPr>
        <w:t>Supporting safety and the appropriate reception of projective identification</w:t>
      </w:r>
      <w:r w:rsidR="00F6476D">
        <w:rPr>
          <w:rFonts w:ascii="Century Gothic" w:hAnsi="Century Gothic"/>
        </w:rPr>
        <w:t>s</w:t>
      </w:r>
      <w:r w:rsidRPr="00F6476D">
        <w:rPr>
          <w:rFonts w:ascii="Century Gothic" w:hAnsi="Century Gothic"/>
        </w:rPr>
        <w:t xml:space="preserve"> (PI</w:t>
      </w:r>
      <w:r w:rsidR="00F6476D">
        <w:rPr>
          <w:rFonts w:ascii="Century Gothic" w:hAnsi="Century Gothic"/>
        </w:rPr>
        <w:t>s</w:t>
      </w:r>
      <w:r w:rsidRPr="00F6476D">
        <w:rPr>
          <w:rFonts w:ascii="Century Gothic" w:hAnsi="Century Gothic"/>
        </w:rPr>
        <w:t>)</w:t>
      </w:r>
      <w:r w:rsidR="00F6476D">
        <w:rPr>
          <w:rFonts w:ascii="Century Gothic" w:hAnsi="Century Gothic"/>
        </w:rPr>
        <w:t>.</w:t>
      </w:r>
    </w:p>
    <w:p w14:paraId="0C13D3B7" w14:textId="77777777" w:rsidR="00F6476D" w:rsidRDefault="0042142D" w:rsidP="008A44D4">
      <w:pPr>
        <w:pStyle w:val="ListParagraph"/>
        <w:numPr>
          <w:ilvl w:val="0"/>
          <w:numId w:val="1"/>
        </w:numPr>
        <w:jc w:val="both"/>
        <w:rPr>
          <w:rFonts w:ascii="Century Gothic" w:hAnsi="Century Gothic"/>
        </w:rPr>
      </w:pPr>
      <w:r w:rsidRPr="00F6476D">
        <w:rPr>
          <w:rFonts w:ascii="Century Gothic" w:hAnsi="Century Gothic"/>
        </w:rPr>
        <w:t>Moving group</w:t>
      </w:r>
      <w:r w:rsidR="00F6476D">
        <w:rPr>
          <w:rFonts w:ascii="Century Gothic" w:hAnsi="Century Gothic"/>
        </w:rPr>
        <w:t xml:space="preserve"> members who are not serving in auxiliary roles</w:t>
      </w:r>
      <w:r w:rsidRPr="00F6476D">
        <w:rPr>
          <w:rFonts w:ascii="Century Gothic" w:hAnsi="Century Gothic"/>
        </w:rPr>
        <w:t xml:space="preserve"> into appropriate “clusters” as needed</w:t>
      </w:r>
      <w:r w:rsidR="00F6476D">
        <w:rPr>
          <w:rFonts w:ascii="Century Gothic" w:hAnsi="Century Gothic"/>
        </w:rPr>
        <w:t>.</w:t>
      </w:r>
    </w:p>
    <w:p w14:paraId="7F2B9A18" w14:textId="77777777" w:rsidR="00F6476D" w:rsidRDefault="0042142D" w:rsidP="008A44D4">
      <w:pPr>
        <w:pStyle w:val="ListParagraph"/>
        <w:numPr>
          <w:ilvl w:val="0"/>
          <w:numId w:val="1"/>
        </w:numPr>
        <w:jc w:val="both"/>
        <w:rPr>
          <w:rFonts w:ascii="Century Gothic" w:hAnsi="Century Gothic"/>
        </w:rPr>
      </w:pPr>
      <w:r w:rsidRPr="00F6476D">
        <w:rPr>
          <w:rFonts w:ascii="Century Gothic" w:hAnsi="Century Gothic"/>
        </w:rPr>
        <w:t>Feeding information to the Team Leader, directly or through coaching a role</w:t>
      </w:r>
      <w:r w:rsidR="00F6476D">
        <w:rPr>
          <w:rFonts w:ascii="Century Gothic" w:hAnsi="Century Gothic"/>
        </w:rPr>
        <w:t>.</w:t>
      </w:r>
    </w:p>
    <w:p w14:paraId="1015CA60" w14:textId="77777777" w:rsidR="00F6476D" w:rsidRDefault="0042142D" w:rsidP="008A44D4">
      <w:pPr>
        <w:pStyle w:val="ListParagraph"/>
        <w:numPr>
          <w:ilvl w:val="0"/>
          <w:numId w:val="1"/>
        </w:numPr>
        <w:jc w:val="both"/>
        <w:rPr>
          <w:rFonts w:ascii="Century Gothic" w:hAnsi="Century Gothic"/>
        </w:rPr>
      </w:pPr>
      <w:r w:rsidRPr="00F6476D">
        <w:rPr>
          <w:rFonts w:ascii="Century Gothic" w:hAnsi="Century Gothic"/>
        </w:rPr>
        <w:t>Knowing when to assign the role(s) of Containing Double, Body Double, and/or Manager of Defenses for both protagonist and/or group members as needed</w:t>
      </w:r>
      <w:r w:rsidR="00F6476D">
        <w:rPr>
          <w:rFonts w:ascii="Century Gothic" w:hAnsi="Century Gothic"/>
        </w:rPr>
        <w:t>.</w:t>
      </w:r>
    </w:p>
    <w:p w14:paraId="3AC077D2" w14:textId="77777777" w:rsidR="00F6476D" w:rsidRDefault="0042142D" w:rsidP="008A44D4">
      <w:pPr>
        <w:pStyle w:val="ListParagraph"/>
        <w:numPr>
          <w:ilvl w:val="0"/>
          <w:numId w:val="1"/>
        </w:numPr>
        <w:jc w:val="both"/>
        <w:rPr>
          <w:rFonts w:ascii="Century Gothic" w:hAnsi="Century Gothic"/>
        </w:rPr>
      </w:pPr>
      <w:r w:rsidRPr="00F6476D">
        <w:rPr>
          <w:rFonts w:ascii="Century Gothic" w:hAnsi="Century Gothic"/>
        </w:rPr>
        <w:t xml:space="preserve">Facilitating </w:t>
      </w:r>
      <w:r w:rsidR="00F6476D">
        <w:rPr>
          <w:rFonts w:ascii="Century Gothic" w:hAnsi="Century Gothic"/>
        </w:rPr>
        <w:t xml:space="preserve">at least </w:t>
      </w:r>
      <w:r w:rsidRPr="00F6476D">
        <w:rPr>
          <w:rFonts w:ascii="Century Gothic" w:hAnsi="Century Gothic"/>
        </w:rPr>
        <w:t>one of the group warm-up sessions at the workshop</w:t>
      </w:r>
      <w:r w:rsidR="00F6476D">
        <w:rPr>
          <w:rFonts w:ascii="Century Gothic" w:hAnsi="Century Gothic"/>
        </w:rPr>
        <w:t>.</w:t>
      </w:r>
    </w:p>
    <w:p w14:paraId="71AFDEB7" w14:textId="77777777" w:rsidR="00F6476D" w:rsidRDefault="0042142D" w:rsidP="008A44D4">
      <w:pPr>
        <w:pStyle w:val="ListParagraph"/>
        <w:numPr>
          <w:ilvl w:val="0"/>
          <w:numId w:val="1"/>
        </w:numPr>
        <w:jc w:val="both"/>
        <w:rPr>
          <w:rFonts w:ascii="Century Gothic" w:hAnsi="Century Gothic"/>
        </w:rPr>
      </w:pPr>
      <w:r w:rsidRPr="00F6476D">
        <w:rPr>
          <w:rFonts w:ascii="Century Gothic" w:hAnsi="Century Gothic"/>
        </w:rPr>
        <w:t>Directing one of the dramas at the workshop – of any kind and at any point</w:t>
      </w:r>
      <w:r w:rsidR="00F6476D">
        <w:rPr>
          <w:rFonts w:ascii="Century Gothic" w:hAnsi="Century Gothic"/>
        </w:rPr>
        <w:t>.</w:t>
      </w:r>
    </w:p>
    <w:p w14:paraId="5D63275A" w14:textId="77777777" w:rsidR="00F6476D" w:rsidRDefault="0042142D" w:rsidP="008A44D4">
      <w:pPr>
        <w:pStyle w:val="ListParagraph"/>
        <w:numPr>
          <w:ilvl w:val="0"/>
          <w:numId w:val="1"/>
        </w:numPr>
        <w:jc w:val="both"/>
        <w:rPr>
          <w:rFonts w:ascii="Century Gothic" w:hAnsi="Century Gothic"/>
        </w:rPr>
      </w:pPr>
      <w:r w:rsidRPr="00F6476D">
        <w:rPr>
          <w:rFonts w:ascii="Century Gothic" w:hAnsi="Century Gothic"/>
        </w:rPr>
        <w:t xml:space="preserve">Facilitating </w:t>
      </w:r>
      <w:r w:rsidR="00F6476D">
        <w:rPr>
          <w:rFonts w:ascii="Century Gothic" w:hAnsi="Century Gothic"/>
        </w:rPr>
        <w:t>at least one</w:t>
      </w:r>
      <w:r w:rsidRPr="00F6476D">
        <w:rPr>
          <w:rFonts w:ascii="Century Gothic" w:hAnsi="Century Gothic"/>
        </w:rPr>
        <w:t xml:space="preserve"> of the Team warm-up and/or processing sessions</w:t>
      </w:r>
      <w:r w:rsidR="00F6476D">
        <w:rPr>
          <w:rFonts w:ascii="Century Gothic" w:hAnsi="Century Gothic"/>
        </w:rPr>
        <w:t>.</w:t>
      </w:r>
    </w:p>
    <w:p w14:paraId="0E8E7B59" w14:textId="24DC73BA" w:rsidR="0042142D" w:rsidRPr="00F6476D" w:rsidRDefault="0042142D" w:rsidP="008A44D4">
      <w:pPr>
        <w:pStyle w:val="ListParagraph"/>
        <w:numPr>
          <w:ilvl w:val="0"/>
          <w:numId w:val="1"/>
        </w:numPr>
        <w:jc w:val="both"/>
        <w:rPr>
          <w:rFonts w:ascii="Century Gothic" w:hAnsi="Century Gothic"/>
        </w:rPr>
      </w:pPr>
      <w:r w:rsidRPr="00F6476D">
        <w:rPr>
          <w:rFonts w:ascii="Century Gothic" w:hAnsi="Century Gothic"/>
        </w:rPr>
        <w:t>Facilitat</w:t>
      </w:r>
      <w:r w:rsidR="00F6476D">
        <w:rPr>
          <w:rFonts w:ascii="Century Gothic" w:hAnsi="Century Gothic"/>
        </w:rPr>
        <w:t>ing</w:t>
      </w:r>
      <w:r w:rsidRPr="00F6476D">
        <w:rPr>
          <w:rFonts w:ascii="Century Gothic" w:hAnsi="Century Gothic"/>
        </w:rPr>
        <w:t xml:space="preserve"> the team warm-up prior to the workshop, including through email</w:t>
      </w:r>
      <w:r w:rsidR="00F6476D">
        <w:rPr>
          <w:rFonts w:ascii="Century Gothic" w:hAnsi="Century Gothic"/>
        </w:rPr>
        <w:t>.</w:t>
      </w:r>
    </w:p>
    <w:p w14:paraId="694A93B8" w14:textId="77777777" w:rsidR="001449B9" w:rsidRDefault="001449B9" w:rsidP="0042142D">
      <w:pPr>
        <w:rPr>
          <w:rFonts w:ascii="Century Gothic" w:hAnsi="Century Gothic"/>
        </w:rPr>
      </w:pPr>
    </w:p>
    <w:p w14:paraId="3337347B" w14:textId="5FA21D4A" w:rsidR="00F6476D" w:rsidRDefault="0042142D" w:rsidP="0042142D">
      <w:pPr>
        <w:rPr>
          <w:rFonts w:ascii="Century Gothic" w:hAnsi="Century Gothic"/>
        </w:rPr>
      </w:pPr>
      <w:r w:rsidRPr="00F6476D">
        <w:rPr>
          <w:rFonts w:ascii="Century Gothic" w:hAnsi="Century Gothic"/>
        </w:rPr>
        <w:lastRenderedPageBreak/>
        <w:t>Required clinical awareness and knowledge of the TSM includes:</w:t>
      </w:r>
    </w:p>
    <w:p w14:paraId="51C47727" w14:textId="77777777" w:rsidR="00F6476D" w:rsidRDefault="0042142D" w:rsidP="0042142D">
      <w:pPr>
        <w:pStyle w:val="ListParagraph"/>
        <w:numPr>
          <w:ilvl w:val="0"/>
          <w:numId w:val="3"/>
        </w:numPr>
        <w:rPr>
          <w:rFonts w:ascii="Century Gothic" w:hAnsi="Century Gothic"/>
        </w:rPr>
      </w:pPr>
      <w:r w:rsidRPr="00F6476D">
        <w:rPr>
          <w:rFonts w:ascii="Century Gothic" w:hAnsi="Century Gothic"/>
        </w:rPr>
        <w:t>Trauma Survivor’s Intrapsychic Role Atom (TSIRA)</w:t>
      </w:r>
      <w:r w:rsidR="00F6476D">
        <w:rPr>
          <w:rFonts w:ascii="Century Gothic" w:hAnsi="Century Gothic"/>
        </w:rPr>
        <w:t>.</w:t>
      </w:r>
    </w:p>
    <w:p w14:paraId="26146BF0" w14:textId="77777777" w:rsidR="00F6476D" w:rsidRDefault="0042142D" w:rsidP="0042142D">
      <w:pPr>
        <w:pStyle w:val="ListParagraph"/>
        <w:numPr>
          <w:ilvl w:val="0"/>
          <w:numId w:val="3"/>
        </w:numPr>
        <w:rPr>
          <w:rFonts w:ascii="Century Gothic" w:hAnsi="Century Gothic"/>
        </w:rPr>
      </w:pPr>
      <w:r w:rsidRPr="00F6476D">
        <w:rPr>
          <w:rFonts w:ascii="Century Gothic" w:hAnsi="Century Gothic"/>
        </w:rPr>
        <w:t>Types of Dramas</w:t>
      </w:r>
      <w:r w:rsidR="00F6476D">
        <w:rPr>
          <w:rFonts w:ascii="Century Gothic" w:hAnsi="Century Gothic"/>
        </w:rPr>
        <w:t>.</w:t>
      </w:r>
    </w:p>
    <w:p w14:paraId="0B06F5F4" w14:textId="77777777" w:rsidR="00F6476D" w:rsidRDefault="0042142D" w:rsidP="0042142D">
      <w:pPr>
        <w:pStyle w:val="ListParagraph"/>
        <w:numPr>
          <w:ilvl w:val="0"/>
          <w:numId w:val="3"/>
        </w:numPr>
        <w:rPr>
          <w:rFonts w:ascii="Century Gothic" w:hAnsi="Century Gothic"/>
        </w:rPr>
      </w:pPr>
      <w:r w:rsidRPr="00F6476D">
        <w:rPr>
          <w:rFonts w:ascii="Century Gothic" w:hAnsi="Century Gothic"/>
        </w:rPr>
        <w:t>Direction of Dramas with appropriate contracting</w:t>
      </w:r>
      <w:r w:rsidR="00F6476D">
        <w:rPr>
          <w:rFonts w:ascii="Century Gothic" w:hAnsi="Century Gothic"/>
        </w:rPr>
        <w:t>.</w:t>
      </w:r>
    </w:p>
    <w:p w14:paraId="51AD3C73" w14:textId="77777777" w:rsidR="00F6476D" w:rsidRDefault="0042142D" w:rsidP="0042142D">
      <w:pPr>
        <w:pStyle w:val="ListParagraph"/>
        <w:numPr>
          <w:ilvl w:val="0"/>
          <w:numId w:val="3"/>
        </w:numPr>
        <w:rPr>
          <w:rFonts w:ascii="Century Gothic" w:hAnsi="Century Gothic"/>
        </w:rPr>
      </w:pPr>
      <w:r w:rsidRPr="00F6476D">
        <w:rPr>
          <w:rFonts w:ascii="Century Gothic" w:hAnsi="Century Gothic"/>
        </w:rPr>
        <w:t>Principles of Conscious Re-experiencing</w:t>
      </w:r>
      <w:r w:rsidR="00F6476D">
        <w:rPr>
          <w:rFonts w:ascii="Century Gothic" w:hAnsi="Century Gothic"/>
        </w:rPr>
        <w:t>.</w:t>
      </w:r>
    </w:p>
    <w:p w14:paraId="7C71BE4B" w14:textId="77777777" w:rsidR="00F6476D" w:rsidRDefault="0042142D" w:rsidP="0042142D">
      <w:pPr>
        <w:pStyle w:val="ListParagraph"/>
        <w:numPr>
          <w:ilvl w:val="0"/>
          <w:numId w:val="3"/>
        </w:numPr>
        <w:rPr>
          <w:rFonts w:ascii="Century Gothic" w:hAnsi="Century Gothic"/>
        </w:rPr>
      </w:pPr>
      <w:r w:rsidRPr="00F6476D">
        <w:rPr>
          <w:rFonts w:ascii="Century Gothic" w:hAnsi="Century Gothic"/>
        </w:rPr>
        <w:t xml:space="preserve">Four </w:t>
      </w:r>
      <w:r w:rsidR="00F6476D">
        <w:rPr>
          <w:rFonts w:ascii="Century Gothic" w:hAnsi="Century Gothic"/>
        </w:rPr>
        <w:t xml:space="preserve">Functions </w:t>
      </w:r>
      <w:r w:rsidRPr="00F6476D">
        <w:rPr>
          <w:rFonts w:ascii="Century Gothic" w:hAnsi="Century Gothic"/>
        </w:rPr>
        <w:t>of Team Leader</w:t>
      </w:r>
      <w:r w:rsidR="00F6476D">
        <w:rPr>
          <w:rFonts w:ascii="Century Gothic" w:hAnsi="Century Gothic"/>
        </w:rPr>
        <w:t>/Director</w:t>
      </w:r>
      <w:r w:rsidRPr="00F6476D">
        <w:rPr>
          <w:rFonts w:ascii="Century Gothic" w:hAnsi="Century Gothic"/>
        </w:rPr>
        <w:t xml:space="preserve"> and providing for them via TAEs</w:t>
      </w:r>
      <w:r w:rsidR="00F6476D">
        <w:rPr>
          <w:rFonts w:ascii="Century Gothic" w:hAnsi="Century Gothic"/>
        </w:rPr>
        <w:t>.</w:t>
      </w:r>
    </w:p>
    <w:p w14:paraId="1519710B" w14:textId="77777777" w:rsidR="00F6476D" w:rsidRDefault="0042142D" w:rsidP="0042142D">
      <w:pPr>
        <w:pStyle w:val="ListParagraph"/>
        <w:numPr>
          <w:ilvl w:val="0"/>
          <w:numId w:val="3"/>
        </w:numPr>
        <w:rPr>
          <w:rFonts w:ascii="Century Gothic" w:hAnsi="Century Gothic"/>
        </w:rPr>
      </w:pPr>
      <w:r w:rsidRPr="00F6476D">
        <w:rPr>
          <w:rFonts w:ascii="Century Gothic" w:hAnsi="Century Gothic"/>
        </w:rPr>
        <w:t>Projective Identification and how/when to bring it into the drama</w:t>
      </w:r>
      <w:r w:rsidR="00F6476D">
        <w:rPr>
          <w:rFonts w:ascii="Century Gothic" w:hAnsi="Century Gothic"/>
        </w:rPr>
        <w:t>.</w:t>
      </w:r>
    </w:p>
    <w:p w14:paraId="66C742D8" w14:textId="77777777" w:rsidR="00F6476D" w:rsidRDefault="0042142D" w:rsidP="0042142D">
      <w:pPr>
        <w:pStyle w:val="ListParagraph"/>
        <w:numPr>
          <w:ilvl w:val="0"/>
          <w:numId w:val="3"/>
        </w:numPr>
        <w:rPr>
          <w:rFonts w:ascii="Century Gothic" w:hAnsi="Century Gothic"/>
        </w:rPr>
      </w:pPr>
      <w:r w:rsidRPr="00F6476D">
        <w:rPr>
          <w:rFonts w:ascii="Century Gothic" w:hAnsi="Century Gothic"/>
        </w:rPr>
        <w:t>Doodah Management – how to facilitate</w:t>
      </w:r>
      <w:r w:rsidR="00F6476D">
        <w:rPr>
          <w:rFonts w:ascii="Century Gothic" w:hAnsi="Century Gothic"/>
        </w:rPr>
        <w:t>.</w:t>
      </w:r>
    </w:p>
    <w:p w14:paraId="34401366" w14:textId="7CA09EAD" w:rsidR="0042142D" w:rsidRPr="00F6476D" w:rsidRDefault="0042142D" w:rsidP="0042142D">
      <w:pPr>
        <w:pStyle w:val="ListParagraph"/>
        <w:numPr>
          <w:ilvl w:val="0"/>
          <w:numId w:val="3"/>
        </w:numPr>
        <w:rPr>
          <w:rFonts w:ascii="Century Gothic" w:hAnsi="Century Gothic"/>
        </w:rPr>
      </w:pPr>
      <w:r w:rsidRPr="00F6476D">
        <w:rPr>
          <w:rFonts w:ascii="Century Gothic" w:hAnsi="Century Gothic"/>
        </w:rPr>
        <w:t>Leading team</w:t>
      </w:r>
      <w:r w:rsidR="00F6476D">
        <w:rPr>
          <w:rFonts w:ascii="Century Gothic" w:hAnsi="Century Gothic"/>
        </w:rPr>
        <w:t xml:space="preserve"> warm-up and</w:t>
      </w:r>
      <w:r w:rsidRPr="00F6476D">
        <w:rPr>
          <w:rFonts w:ascii="Century Gothic" w:hAnsi="Century Gothic"/>
        </w:rPr>
        <w:t xml:space="preserve"> processing meetings</w:t>
      </w:r>
      <w:r w:rsidR="00F6476D">
        <w:rPr>
          <w:rFonts w:ascii="Century Gothic" w:hAnsi="Century Gothic"/>
        </w:rPr>
        <w:t>.</w:t>
      </w:r>
      <w:r w:rsidRPr="00F6476D">
        <w:rPr>
          <w:rFonts w:ascii="Century Gothic" w:hAnsi="Century Gothic"/>
        </w:rPr>
        <w:t xml:space="preserve"> </w:t>
      </w:r>
    </w:p>
    <w:p w14:paraId="5BAFFF0E" w14:textId="64A43C30" w:rsidR="0042142D" w:rsidRPr="00F6476D" w:rsidRDefault="0042142D" w:rsidP="0042142D">
      <w:pPr>
        <w:rPr>
          <w:rFonts w:ascii="Century Gothic" w:hAnsi="Century Gothic"/>
        </w:rPr>
      </w:pPr>
      <w:r w:rsidRPr="00F6476D">
        <w:rPr>
          <w:rFonts w:ascii="Century Gothic" w:hAnsi="Century Gothic"/>
        </w:rPr>
        <w:t xml:space="preserve">The AL in Action: </w:t>
      </w:r>
    </w:p>
    <w:p w14:paraId="504D4ED6" w14:textId="7BEB8F41" w:rsidR="00083CE5" w:rsidRPr="00F6476D" w:rsidRDefault="0042142D" w:rsidP="00E865E4">
      <w:pPr>
        <w:jc w:val="both"/>
        <w:rPr>
          <w:rFonts w:ascii="Century Gothic" w:hAnsi="Century Gothic"/>
        </w:rPr>
      </w:pPr>
      <w:r w:rsidRPr="00F6476D">
        <w:rPr>
          <w:rFonts w:ascii="Century Gothic" w:hAnsi="Century Gothic"/>
        </w:rPr>
        <w:t xml:space="preserve">The Assistant Leader Role is one unique to the TSM.  The Assistant Leader has mastered the TAE role functions, is aware of the pitfalls and challenges, and is, therefore, able to </w:t>
      </w:r>
      <w:proofErr w:type="spellStart"/>
      <w:r w:rsidRPr="00F6476D">
        <w:rPr>
          <w:rFonts w:ascii="Century Gothic" w:hAnsi="Century Gothic"/>
        </w:rPr>
        <w:t>auxiliarize</w:t>
      </w:r>
      <w:proofErr w:type="spellEnd"/>
      <w:r w:rsidRPr="00F6476D">
        <w:rPr>
          <w:rFonts w:ascii="Century Gothic" w:hAnsi="Century Gothic"/>
        </w:rPr>
        <w:t xml:space="preserve"> the AEs in that role.  In addition, s/he is constantly aware of the Team Leader’s soliloquy and</w:t>
      </w:r>
      <w:r w:rsidR="00E865E4">
        <w:rPr>
          <w:rFonts w:ascii="Century Gothic" w:hAnsi="Century Gothic"/>
        </w:rPr>
        <w:t xml:space="preserve"> </w:t>
      </w:r>
      <w:r w:rsidR="00083CE5" w:rsidRPr="00F6476D">
        <w:rPr>
          <w:rFonts w:ascii="Century Gothic" w:hAnsi="Century Gothic"/>
        </w:rPr>
        <w:t xml:space="preserve">anticipates what the TL will need to “pull it all off.” </w:t>
      </w:r>
    </w:p>
    <w:p w14:paraId="35873B0A" w14:textId="75B2F515" w:rsidR="00083CE5" w:rsidRPr="00F6476D" w:rsidRDefault="00083CE5" w:rsidP="00E865E4">
      <w:pPr>
        <w:jc w:val="both"/>
        <w:rPr>
          <w:rFonts w:ascii="Century Gothic" w:hAnsi="Century Gothic"/>
        </w:rPr>
      </w:pPr>
      <w:r w:rsidRPr="00F6476D">
        <w:rPr>
          <w:rFonts w:ascii="Century Gothic" w:hAnsi="Century Gothic"/>
        </w:rPr>
        <w:t xml:space="preserve">To do both of the above s/he must have good communication beforehand with each team member and know their vulnerabilities, strengths, etc.  This is all part of team warm-up and team-building, using the four functions of Team Leader as a base, as well as knowledge of the TSIRA and other TSM action structures. </w:t>
      </w:r>
    </w:p>
    <w:p w14:paraId="1FF0C16F" w14:textId="6D7122C8" w:rsidR="00083CE5" w:rsidRPr="00F6476D" w:rsidRDefault="00083CE5" w:rsidP="00E865E4">
      <w:pPr>
        <w:jc w:val="both"/>
        <w:rPr>
          <w:rFonts w:ascii="Century Gothic" w:hAnsi="Century Gothic"/>
        </w:rPr>
      </w:pPr>
      <w:r w:rsidRPr="00F6476D">
        <w:rPr>
          <w:rFonts w:ascii="Century Gothic" w:hAnsi="Century Gothic"/>
        </w:rPr>
        <w:t xml:space="preserve">The AL begins the team warm-up process via email. This is a time when the AL encourages the other team members to explore and share their strengths and awareness of other prescriptive roles that they bring to this particular workshop – as well as, in a second round, some of their challenges, potential </w:t>
      </w:r>
      <w:proofErr w:type="spellStart"/>
      <w:r w:rsidRPr="00F6476D">
        <w:rPr>
          <w:rFonts w:ascii="Century Gothic" w:hAnsi="Century Gothic"/>
        </w:rPr>
        <w:t>doodahs</w:t>
      </w:r>
      <w:proofErr w:type="spellEnd"/>
      <w:r w:rsidRPr="00F6476D">
        <w:rPr>
          <w:rFonts w:ascii="Century Gothic" w:hAnsi="Century Gothic"/>
        </w:rPr>
        <w:t xml:space="preserve">, and trauma-based roles they may be carrying. During this and the in-person team warm-up the day the workshop starts, the AL is aware of the individual team member needs and sociometric connections. In addition, the AL is cognizant that this warm-up is often a parallel process to what the participants may be bringing into the weekend. </w:t>
      </w:r>
    </w:p>
    <w:p w14:paraId="72397EC9" w14:textId="36B66D7C" w:rsidR="00083CE5" w:rsidRPr="00F6476D" w:rsidRDefault="00083CE5" w:rsidP="00E865E4">
      <w:pPr>
        <w:jc w:val="both"/>
        <w:rPr>
          <w:rFonts w:ascii="Century Gothic" w:hAnsi="Century Gothic"/>
        </w:rPr>
      </w:pPr>
      <w:r w:rsidRPr="00F6476D">
        <w:rPr>
          <w:rFonts w:ascii="Century Gothic" w:hAnsi="Century Gothic"/>
        </w:rPr>
        <w:t xml:space="preserve">The AL role holds the container for the Team Leader so the drama can be a clinically successful one. In holding the container both during the dramas and in the team meetings, s/he notices whatever is needed and assigns someone to fill the role or do the job.  </w:t>
      </w:r>
      <w:r w:rsidR="00E865E4">
        <w:rPr>
          <w:rFonts w:ascii="Century Gothic" w:hAnsi="Century Gothic"/>
        </w:rPr>
        <w:t>The AL</w:t>
      </w:r>
      <w:r w:rsidRPr="00F6476D">
        <w:rPr>
          <w:rFonts w:ascii="Century Gothic" w:hAnsi="Century Gothic"/>
        </w:rPr>
        <w:t xml:space="preserve"> knows what is needed for each role by using awareness of each person’s strengths and needs.   A common pitfall or problem for ALs is to lose their sense of an overview and of being a manager. They may get pulled into the action of the drama or a particular PI situation or abreaction. This is not wrong, but they should try to constantly integrate everything with the Team Leader as soon as possible and/or appoint an AE to this role and location and move back into their overview stance. </w:t>
      </w:r>
    </w:p>
    <w:p w14:paraId="22C1DF74" w14:textId="0F930CFC" w:rsidR="00083CE5" w:rsidRPr="00F6476D" w:rsidRDefault="00083CE5" w:rsidP="00E865E4">
      <w:pPr>
        <w:jc w:val="both"/>
        <w:rPr>
          <w:rFonts w:ascii="Century Gothic" w:hAnsi="Century Gothic"/>
        </w:rPr>
      </w:pPr>
      <w:r w:rsidRPr="00F6476D">
        <w:rPr>
          <w:rFonts w:ascii="Century Gothic" w:hAnsi="Century Gothic"/>
        </w:rPr>
        <w:t xml:space="preserve">ALs are not co-Directors but are “practically-minded magicians” who create the space for the Directors to do their best work. ALs know how to breathe, take a step back, and hold the entire group. ALs pay attention to their own process and notice what is being triggered in particular roles or dramas.  They are aware of the parallel process between </w:t>
      </w:r>
      <w:r w:rsidRPr="00F6476D">
        <w:rPr>
          <w:rFonts w:ascii="Century Gothic" w:hAnsi="Century Gothic"/>
        </w:rPr>
        <w:lastRenderedPageBreak/>
        <w:t xml:space="preserve">their experience of the role(s) they are supporting and the experience of the protagonist.  This clinical information is shared with the Team Leader. </w:t>
      </w:r>
    </w:p>
    <w:p w14:paraId="02A6377E" w14:textId="1765D858" w:rsidR="00083CE5" w:rsidRPr="00F6476D" w:rsidRDefault="00083CE5" w:rsidP="00E865E4">
      <w:pPr>
        <w:jc w:val="both"/>
        <w:rPr>
          <w:rFonts w:ascii="Century Gothic" w:hAnsi="Century Gothic"/>
        </w:rPr>
      </w:pPr>
      <w:r w:rsidRPr="00F6476D">
        <w:rPr>
          <w:rFonts w:ascii="Century Gothic" w:hAnsi="Century Gothic"/>
        </w:rPr>
        <w:t xml:space="preserve">The AL provides role relief for the Team Leader and begins to practice directing parts of the workshop including a trauma drama. Usually the AL will direct part of the Friday evening structure, develop the art project for a personal growth weekend, direct a drama or vignettes during the Saturday sessions, and share or fully take on the directing of the final Sunday closing session. This is part of their development toward the role of Team Leader and is planned through consultation with the TL as part of the workshop planning.  </w:t>
      </w:r>
    </w:p>
    <w:p w14:paraId="3DAB81CA" w14:textId="1C18947B" w:rsidR="00083CE5" w:rsidRPr="00F6476D" w:rsidRDefault="00083CE5" w:rsidP="00E865E4">
      <w:pPr>
        <w:jc w:val="both"/>
        <w:rPr>
          <w:rFonts w:ascii="Century Gothic" w:hAnsi="Century Gothic"/>
        </w:rPr>
      </w:pPr>
      <w:r w:rsidRPr="00F6476D">
        <w:rPr>
          <w:rFonts w:ascii="Century Gothic" w:hAnsi="Century Gothic"/>
        </w:rPr>
        <w:t xml:space="preserve">ALs are continually aware of the basic principles of the TSM, the contract of the drama, the ego strength of the protagonist, the needs of the group, and their own process.  They are given feedback on their skills development from the Team Leader of each team on which they serve, in the form of the attached “skills checklist.”   </w:t>
      </w:r>
      <w:r w:rsidR="002E4B22">
        <w:rPr>
          <w:rStyle w:val="None"/>
          <w:rFonts w:ascii="Arial" w:hAnsi="Arial"/>
          <w:i/>
          <w:iCs/>
        </w:rPr>
        <w:t>Please Note: In completing practicum requirements for AL</w:t>
      </w:r>
      <w:r w:rsidR="002E4B22">
        <w:rPr>
          <w:rStyle w:val="None"/>
          <w:rFonts w:ascii="Arial" w:hAnsi="Arial"/>
          <w:i/>
          <w:iCs/>
        </w:rPr>
        <w:t>,</w:t>
      </w:r>
      <w:r w:rsidR="002E4B22">
        <w:rPr>
          <w:rStyle w:val="None"/>
          <w:rFonts w:ascii="Arial" w:hAnsi="Arial"/>
          <w:i/>
          <w:iCs/>
        </w:rPr>
        <w:t xml:space="preserve"> the candidate must be observed in role by at lea</w:t>
      </w:r>
      <w:r w:rsidR="002E4B22">
        <w:rPr>
          <w:rStyle w:val="None"/>
          <w:rFonts w:ascii="Arial" w:hAnsi="Arial"/>
          <w:i/>
          <w:iCs/>
        </w:rPr>
        <w:t>s</w:t>
      </w:r>
      <w:bookmarkStart w:id="0" w:name="_GoBack"/>
      <w:bookmarkEnd w:id="0"/>
      <w:r w:rsidR="002E4B22">
        <w:rPr>
          <w:rStyle w:val="None"/>
          <w:rFonts w:ascii="Arial" w:hAnsi="Arial"/>
          <w:i/>
          <w:iCs/>
        </w:rPr>
        <w:t>t two different Trainers and/or Team Leaders.</w:t>
      </w:r>
    </w:p>
    <w:p w14:paraId="1C6280D1" w14:textId="77777777" w:rsidR="001449B9" w:rsidRPr="00476DE9" w:rsidRDefault="00083CE5" w:rsidP="001449B9">
      <w:pPr>
        <w:jc w:val="center"/>
        <w:rPr>
          <w:rFonts w:ascii="Century Gothic" w:hAnsi="Century Gothic"/>
          <w:sz w:val="24"/>
          <w:szCs w:val="24"/>
        </w:rPr>
      </w:pPr>
      <w:r w:rsidRPr="00F6476D">
        <w:rPr>
          <w:rFonts w:ascii="Century Gothic" w:hAnsi="Century Gothic"/>
        </w:rPr>
        <w:t xml:space="preserve"> </w:t>
      </w:r>
      <w:r w:rsidR="001449B9" w:rsidRPr="00476DE9">
        <w:rPr>
          <w:rFonts w:ascii="Century Gothic" w:hAnsi="Century Gothic"/>
          <w:sz w:val="24"/>
          <w:szCs w:val="24"/>
        </w:rPr>
        <w:t>* * * * * *</w:t>
      </w:r>
    </w:p>
    <w:p w14:paraId="779EF1E2" w14:textId="3DC64E6C" w:rsidR="00083CE5" w:rsidRPr="00B738D4" w:rsidRDefault="008D26F2" w:rsidP="00083CE5">
      <w:pPr>
        <w:rPr>
          <w:rFonts w:ascii="Century Gothic" w:hAnsi="Century Gothic"/>
          <w:sz w:val="24"/>
          <w:szCs w:val="24"/>
        </w:rPr>
      </w:pPr>
      <w:r>
        <w:rPr>
          <w:rFonts w:ascii="Century Gothic" w:hAnsi="Century Gothic"/>
          <w:sz w:val="24"/>
          <w:szCs w:val="24"/>
        </w:rPr>
        <w:t>ASSMENT/</w:t>
      </w:r>
      <w:r w:rsidR="00083CE5" w:rsidRPr="00B738D4">
        <w:rPr>
          <w:rFonts w:ascii="Century Gothic" w:hAnsi="Century Gothic"/>
          <w:sz w:val="24"/>
          <w:szCs w:val="24"/>
        </w:rPr>
        <w:t xml:space="preserve">CHECKLIST FOR </w:t>
      </w:r>
      <w:r w:rsidR="00E865E4" w:rsidRPr="00B738D4">
        <w:rPr>
          <w:rFonts w:ascii="Century Gothic" w:hAnsi="Century Gothic"/>
          <w:sz w:val="24"/>
          <w:szCs w:val="24"/>
        </w:rPr>
        <w:t>Assistant Leaders (</w:t>
      </w:r>
      <w:r w:rsidR="00083CE5" w:rsidRPr="00B738D4">
        <w:rPr>
          <w:rFonts w:ascii="Century Gothic" w:hAnsi="Century Gothic"/>
          <w:sz w:val="24"/>
          <w:szCs w:val="24"/>
        </w:rPr>
        <w:t>ALs</w:t>
      </w:r>
      <w:r w:rsidR="00E865E4" w:rsidRPr="00B738D4">
        <w:rPr>
          <w:rFonts w:ascii="Century Gothic" w:hAnsi="Century Gothic"/>
          <w:sz w:val="24"/>
          <w:szCs w:val="24"/>
        </w:rPr>
        <w:t>)</w:t>
      </w:r>
      <w:r w:rsidR="00083CE5" w:rsidRPr="00B738D4">
        <w:rPr>
          <w:rFonts w:ascii="Century Gothic" w:hAnsi="Century Gothic"/>
          <w:sz w:val="24"/>
          <w:szCs w:val="24"/>
        </w:rPr>
        <w:t xml:space="preserve"> </w:t>
      </w:r>
    </w:p>
    <w:p w14:paraId="27B2513B" w14:textId="1BA51F13" w:rsidR="00083CE5" w:rsidRPr="00B738D4" w:rsidRDefault="00083CE5" w:rsidP="00083CE5">
      <w:pPr>
        <w:rPr>
          <w:rFonts w:ascii="Century Gothic" w:hAnsi="Century Gothic"/>
          <w:sz w:val="24"/>
          <w:szCs w:val="24"/>
        </w:rPr>
      </w:pPr>
      <w:r w:rsidRPr="00B738D4">
        <w:rPr>
          <w:rFonts w:ascii="Century Gothic" w:hAnsi="Century Gothic"/>
          <w:sz w:val="24"/>
          <w:szCs w:val="24"/>
        </w:rPr>
        <w:t xml:space="preserve">At each workshop or training in which a trainee </w:t>
      </w:r>
      <w:r w:rsidR="00B738D4" w:rsidRPr="00B738D4">
        <w:rPr>
          <w:rFonts w:ascii="Century Gothic" w:hAnsi="Century Gothic"/>
          <w:sz w:val="24"/>
          <w:szCs w:val="24"/>
        </w:rPr>
        <w:t>is doing an AL practicum,</w:t>
      </w:r>
      <w:r w:rsidRPr="00B738D4">
        <w:rPr>
          <w:rFonts w:ascii="Century Gothic" w:hAnsi="Century Gothic"/>
          <w:sz w:val="24"/>
          <w:szCs w:val="24"/>
        </w:rPr>
        <w:t xml:space="preserve"> the Team Leader or Trainer completes a copy of this checklist to document which of these skills have been successfully demonstrated.  This provides direct feedback to the trainee and also clarifies those skills that have yet to be demonstrated.  Some are expected to be demonstrated during each team participation; others must be demonstrated at least once before AL certification is granted. </w:t>
      </w:r>
    </w:p>
    <w:p w14:paraId="633BD5A6" w14:textId="7B6DF572" w:rsidR="00B738D4" w:rsidRPr="00835D01" w:rsidRDefault="00B738D4" w:rsidP="00B738D4">
      <w:pPr>
        <w:jc w:val="both"/>
        <w:rPr>
          <w:rFonts w:ascii="Century Gothic" w:hAnsi="Century Gothic"/>
          <w:i/>
          <w:iCs/>
          <w:sz w:val="24"/>
          <w:szCs w:val="24"/>
        </w:rPr>
      </w:pPr>
      <w:r w:rsidRPr="00835D01">
        <w:rPr>
          <w:rFonts w:ascii="Century Gothic" w:hAnsi="Century Gothic"/>
          <w:i/>
          <w:iCs/>
          <w:sz w:val="24"/>
          <w:szCs w:val="24"/>
        </w:rPr>
        <w:t>Note: A copy of the checklist should be maintained by the TL</w:t>
      </w:r>
      <w:r w:rsidR="00835D01" w:rsidRPr="00835D01">
        <w:rPr>
          <w:rFonts w:ascii="Century Gothic" w:hAnsi="Century Gothic"/>
          <w:i/>
          <w:iCs/>
          <w:sz w:val="24"/>
          <w:szCs w:val="24"/>
        </w:rPr>
        <w:t xml:space="preserve"> or Trainer</w:t>
      </w:r>
      <w:r w:rsidRPr="00835D01">
        <w:rPr>
          <w:rFonts w:ascii="Century Gothic" w:hAnsi="Century Gothic"/>
          <w:i/>
          <w:iCs/>
          <w:sz w:val="24"/>
          <w:szCs w:val="24"/>
        </w:rPr>
        <w:t xml:space="preserve"> who provides it. Copies should also be sent within 10 days to the trainee, the Director of Training (</w:t>
      </w:r>
      <w:hyperlink r:id="rId9" w:history="1">
        <w:r w:rsidRPr="00835D01">
          <w:rPr>
            <w:rStyle w:val="Hyperlink"/>
            <w:rFonts w:ascii="Century Gothic" w:hAnsi="Century Gothic"/>
            <w:i/>
            <w:iCs/>
            <w:color w:val="auto"/>
            <w:sz w:val="24"/>
            <w:szCs w:val="24"/>
          </w:rPr>
          <w:t>cossa@att.net</w:t>
        </w:r>
      </w:hyperlink>
      <w:r w:rsidRPr="00835D01">
        <w:rPr>
          <w:rFonts w:ascii="Century Gothic" w:hAnsi="Century Gothic"/>
          <w:i/>
          <w:iCs/>
          <w:sz w:val="24"/>
          <w:szCs w:val="24"/>
        </w:rPr>
        <w:t>) and to the Clinical Director (</w:t>
      </w:r>
      <w:hyperlink r:id="rId10" w:history="1">
        <w:r w:rsidRPr="00835D01">
          <w:rPr>
            <w:rStyle w:val="Hyperlink"/>
            <w:rFonts w:ascii="Century Gothic" w:hAnsi="Century Gothic"/>
            <w:i/>
            <w:iCs/>
            <w:color w:val="auto"/>
            <w:sz w:val="24"/>
            <w:szCs w:val="24"/>
          </w:rPr>
          <w:t>drkatetsi@icloud.com</w:t>
        </w:r>
      </w:hyperlink>
      <w:r w:rsidRPr="00835D01">
        <w:rPr>
          <w:rFonts w:ascii="Century Gothic" w:hAnsi="Century Gothic"/>
          <w:i/>
          <w:iCs/>
          <w:sz w:val="24"/>
          <w:szCs w:val="24"/>
        </w:rPr>
        <w:t xml:space="preserve">). </w:t>
      </w:r>
    </w:p>
    <w:p w14:paraId="09407D75" w14:textId="77777777" w:rsidR="001449B9" w:rsidRDefault="001449B9" w:rsidP="008D26F2">
      <w:pPr>
        <w:rPr>
          <w:rFonts w:ascii="Century Gothic" w:hAnsi="Century Gothic"/>
          <w:sz w:val="24"/>
          <w:szCs w:val="24"/>
        </w:rPr>
      </w:pPr>
      <w:bookmarkStart w:id="1" w:name="_Hlk12392796"/>
    </w:p>
    <w:p w14:paraId="4E3AD4D9" w14:textId="09F4A3E7" w:rsidR="008D26F2" w:rsidRPr="00835D01" w:rsidRDefault="008D26F2" w:rsidP="008D26F2">
      <w:pPr>
        <w:rPr>
          <w:rFonts w:ascii="Century Gothic" w:hAnsi="Century Gothic"/>
          <w:sz w:val="24"/>
          <w:szCs w:val="24"/>
        </w:rPr>
      </w:pPr>
      <w:r w:rsidRPr="00835D01">
        <w:rPr>
          <w:rFonts w:ascii="Century Gothic" w:hAnsi="Century Gothic"/>
          <w:sz w:val="24"/>
          <w:szCs w:val="24"/>
        </w:rPr>
        <w:t xml:space="preserve">ASSESSMENT/CHECKLIST provided for (Trainee’s name): </w:t>
      </w:r>
    </w:p>
    <w:p w14:paraId="42047567" w14:textId="77777777" w:rsidR="008D26F2" w:rsidRPr="00835D01" w:rsidRDefault="008D26F2" w:rsidP="008D26F2">
      <w:pPr>
        <w:rPr>
          <w:rFonts w:ascii="Century Gothic" w:hAnsi="Century Gothic"/>
          <w:sz w:val="24"/>
          <w:szCs w:val="24"/>
        </w:rPr>
      </w:pPr>
      <w:r w:rsidRPr="00835D01">
        <w:rPr>
          <w:rFonts w:ascii="Century Gothic" w:hAnsi="Century Gothic"/>
          <w:sz w:val="24"/>
          <w:szCs w:val="24"/>
        </w:rPr>
        <w:t xml:space="preserve">WORKSHOP Title and Date: </w:t>
      </w:r>
    </w:p>
    <w:p w14:paraId="4018D1D3" w14:textId="77777777" w:rsidR="008D26F2" w:rsidRPr="00835D01" w:rsidRDefault="008D26F2" w:rsidP="008D26F2">
      <w:pPr>
        <w:rPr>
          <w:rFonts w:ascii="Century Gothic" w:hAnsi="Century Gothic"/>
          <w:sz w:val="24"/>
          <w:szCs w:val="24"/>
        </w:rPr>
      </w:pPr>
      <w:r w:rsidRPr="00835D01">
        <w:rPr>
          <w:rFonts w:ascii="Century Gothic" w:hAnsi="Century Gothic"/>
          <w:sz w:val="24"/>
          <w:szCs w:val="24"/>
        </w:rPr>
        <w:t xml:space="preserve">OTHER TEAM MEMBERS and roles: </w:t>
      </w:r>
    </w:p>
    <w:bookmarkEnd w:id="1"/>
    <w:p w14:paraId="13366A97" w14:textId="123766DD" w:rsidR="008D26F2" w:rsidRPr="00A43A05" w:rsidRDefault="008D26F2" w:rsidP="008D26F2">
      <w:pPr>
        <w:jc w:val="both"/>
        <w:rPr>
          <w:rFonts w:ascii="Century Gothic" w:hAnsi="Century Gothic"/>
          <w:sz w:val="24"/>
          <w:szCs w:val="24"/>
        </w:rPr>
      </w:pPr>
      <w:r w:rsidRPr="00835D01">
        <w:rPr>
          <w:rFonts w:ascii="Century Gothic" w:hAnsi="Century Gothic"/>
          <w:sz w:val="24"/>
          <w:szCs w:val="24"/>
        </w:rPr>
        <w:t xml:space="preserve">The following roles and responsibilities were taken on by the trainee in the course </w:t>
      </w:r>
      <w:r w:rsidRPr="00A43A05">
        <w:rPr>
          <w:rFonts w:ascii="Century Gothic" w:hAnsi="Century Gothic"/>
          <w:sz w:val="24"/>
          <w:szCs w:val="24"/>
        </w:rPr>
        <w:t xml:space="preserve">of the workshop/training: </w:t>
      </w:r>
    </w:p>
    <w:p w14:paraId="29A3DBA7" w14:textId="77777777" w:rsidR="008D26F2" w:rsidRPr="00A43A05" w:rsidRDefault="008D26F2" w:rsidP="008D26F2">
      <w:pPr>
        <w:jc w:val="both"/>
        <w:rPr>
          <w:rFonts w:ascii="Century Gothic" w:hAnsi="Century Gothic"/>
          <w:sz w:val="24"/>
          <w:szCs w:val="24"/>
        </w:rPr>
      </w:pPr>
      <w:r w:rsidRPr="00A43A05">
        <w:rPr>
          <w:rFonts w:ascii="Century Gothic" w:hAnsi="Century Gothic"/>
          <w:sz w:val="24"/>
          <w:szCs w:val="24"/>
        </w:rPr>
        <w:t xml:space="preserve"> </w:t>
      </w:r>
    </w:p>
    <w:p w14:paraId="0E2E635F" w14:textId="77777777" w:rsidR="008D26F2" w:rsidRPr="00A43A05" w:rsidRDefault="008D26F2" w:rsidP="008D26F2">
      <w:pPr>
        <w:jc w:val="both"/>
        <w:rPr>
          <w:rFonts w:ascii="Century Gothic" w:hAnsi="Century Gothic"/>
          <w:sz w:val="24"/>
          <w:szCs w:val="24"/>
        </w:rPr>
      </w:pPr>
      <w:r w:rsidRPr="00A43A05">
        <w:rPr>
          <w:rFonts w:ascii="Century Gothic" w:hAnsi="Century Gothic"/>
          <w:sz w:val="24"/>
          <w:szCs w:val="24"/>
        </w:rPr>
        <w:t xml:space="preserve"> </w:t>
      </w:r>
    </w:p>
    <w:p w14:paraId="24A6F4DA" w14:textId="77777777" w:rsidR="008D26F2" w:rsidRPr="00A43A05" w:rsidRDefault="008D26F2" w:rsidP="008D26F2">
      <w:pPr>
        <w:jc w:val="both"/>
        <w:rPr>
          <w:rFonts w:ascii="Century Gothic" w:hAnsi="Century Gothic"/>
          <w:sz w:val="24"/>
          <w:szCs w:val="24"/>
        </w:rPr>
      </w:pPr>
      <w:r w:rsidRPr="00A43A05">
        <w:rPr>
          <w:rFonts w:ascii="Century Gothic" w:hAnsi="Century Gothic"/>
          <w:sz w:val="24"/>
          <w:szCs w:val="24"/>
        </w:rPr>
        <w:t xml:space="preserve"> </w:t>
      </w:r>
    </w:p>
    <w:p w14:paraId="340C11A8" w14:textId="77777777" w:rsidR="008D26F2" w:rsidRPr="00A43A05" w:rsidRDefault="008D26F2" w:rsidP="008D26F2">
      <w:pPr>
        <w:jc w:val="both"/>
        <w:rPr>
          <w:rFonts w:ascii="Century Gothic" w:hAnsi="Century Gothic"/>
          <w:sz w:val="24"/>
          <w:szCs w:val="24"/>
        </w:rPr>
      </w:pPr>
      <w:r w:rsidRPr="00A43A05">
        <w:rPr>
          <w:rFonts w:ascii="Century Gothic" w:hAnsi="Century Gothic"/>
          <w:sz w:val="24"/>
          <w:szCs w:val="24"/>
        </w:rPr>
        <w:lastRenderedPageBreak/>
        <w:t>As Team Leader</w:t>
      </w:r>
      <w:r>
        <w:rPr>
          <w:rFonts w:ascii="Century Gothic" w:hAnsi="Century Gothic"/>
          <w:sz w:val="24"/>
          <w:szCs w:val="24"/>
        </w:rPr>
        <w:t>/Trainer</w:t>
      </w:r>
      <w:r w:rsidRPr="00A43A05">
        <w:rPr>
          <w:rFonts w:ascii="Century Gothic" w:hAnsi="Century Gothic"/>
          <w:sz w:val="24"/>
          <w:szCs w:val="24"/>
        </w:rPr>
        <w:t xml:space="preserve"> for the above workshop or training</w:t>
      </w:r>
      <w:r>
        <w:rPr>
          <w:rFonts w:ascii="Century Gothic" w:hAnsi="Century Gothic"/>
          <w:sz w:val="24"/>
          <w:szCs w:val="24"/>
        </w:rPr>
        <w:t>, I, ________</w:t>
      </w:r>
      <w:r w:rsidRPr="00A43A05">
        <w:rPr>
          <w:rFonts w:ascii="Century Gothic" w:hAnsi="Century Gothic"/>
          <w:sz w:val="24"/>
          <w:szCs w:val="24"/>
        </w:rPr>
        <w:t>________________, certify that _________</w:t>
      </w:r>
      <w:r>
        <w:rPr>
          <w:rFonts w:ascii="Century Gothic" w:hAnsi="Century Gothic"/>
          <w:sz w:val="24"/>
          <w:szCs w:val="24"/>
        </w:rPr>
        <w:t>______</w:t>
      </w:r>
      <w:r w:rsidRPr="00A43A05">
        <w:rPr>
          <w:rFonts w:ascii="Century Gothic" w:hAnsi="Century Gothic"/>
          <w:sz w:val="24"/>
          <w:szCs w:val="24"/>
        </w:rPr>
        <w:t>____ has successfully demonstrated the skills and awareness</w:t>
      </w:r>
      <w:r>
        <w:rPr>
          <w:rFonts w:ascii="Century Gothic" w:hAnsi="Century Gothic"/>
          <w:sz w:val="24"/>
          <w:szCs w:val="24"/>
        </w:rPr>
        <w:t xml:space="preserve"> stated below. </w:t>
      </w:r>
      <w:bookmarkStart w:id="2" w:name="_Hlk12393059"/>
      <w:r w:rsidRPr="0052392E">
        <w:rPr>
          <w:rFonts w:ascii="Century Gothic" w:hAnsi="Century Gothic"/>
          <w:i/>
          <w:iCs/>
          <w:sz w:val="24"/>
          <w:szCs w:val="24"/>
        </w:rPr>
        <w:t xml:space="preserve">Note: For each item NOT checked, team leader should briefly note what is needed to successfully demonstrate this skill </w:t>
      </w:r>
      <w:r w:rsidRPr="00835D01">
        <w:rPr>
          <w:rFonts w:ascii="Century Gothic" w:hAnsi="Century Gothic"/>
          <w:i/>
          <w:iCs/>
          <w:sz w:val="24"/>
          <w:szCs w:val="24"/>
        </w:rPr>
        <w:t>or note that there was no opportunity to do so.</w:t>
      </w:r>
      <w:r w:rsidRPr="00835D01">
        <w:rPr>
          <w:rFonts w:ascii="Century Gothic" w:hAnsi="Century Gothic"/>
          <w:sz w:val="24"/>
          <w:szCs w:val="24"/>
        </w:rPr>
        <w:t xml:space="preserve"> </w:t>
      </w:r>
      <w:r w:rsidRPr="00835D01">
        <w:rPr>
          <w:rFonts w:ascii="Century Gothic" w:hAnsi="Century Gothic"/>
          <w:i/>
          <w:iCs/>
          <w:sz w:val="24"/>
          <w:szCs w:val="24"/>
          <w:u w:val="single"/>
        </w:rPr>
        <w:t>In addition to checking, a more detailed description of the way in which the skills were demonstrated should follow.</w:t>
      </w:r>
      <w:bookmarkEnd w:id="2"/>
      <w:r w:rsidRPr="00A43A05">
        <w:rPr>
          <w:rFonts w:ascii="Century Gothic" w:hAnsi="Century Gothic"/>
          <w:sz w:val="24"/>
          <w:szCs w:val="24"/>
        </w:rPr>
        <w:t xml:space="preserve">                                                       </w:t>
      </w:r>
    </w:p>
    <w:p w14:paraId="0EA336CF" w14:textId="77777777" w:rsidR="008D26F2" w:rsidRDefault="008D26F2" w:rsidP="00083CE5">
      <w:pPr>
        <w:rPr>
          <w:rFonts w:ascii="Century Gothic" w:hAnsi="Century Gothic"/>
          <w:sz w:val="24"/>
          <w:szCs w:val="24"/>
        </w:rPr>
      </w:pPr>
    </w:p>
    <w:p w14:paraId="64FF8DF6" w14:textId="267A5CBF" w:rsidR="00B738D4" w:rsidRDefault="00083CE5" w:rsidP="00083CE5">
      <w:pPr>
        <w:rPr>
          <w:rFonts w:ascii="Century Gothic" w:hAnsi="Century Gothic"/>
          <w:sz w:val="24"/>
          <w:szCs w:val="24"/>
        </w:rPr>
      </w:pPr>
      <w:r w:rsidRPr="00B738D4">
        <w:rPr>
          <w:rFonts w:ascii="Century Gothic" w:hAnsi="Century Gothic"/>
          <w:sz w:val="24"/>
          <w:szCs w:val="24"/>
        </w:rPr>
        <w:t xml:space="preserve">Team Skills:   </w:t>
      </w:r>
    </w:p>
    <w:p w14:paraId="4D139F23" w14:textId="3EC60C26" w:rsidR="00083CE5" w:rsidRPr="00B738D4" w:rsidRDefault="00083CE5" w:rsidP="00083CE5">
      <w:pPr>
        <w:rPr>
          <w:rFonts w:ascii="Century Gothic" w:hAnsi="Century Gothic"/>
          <w:sz w:val="24"/>
          <w:szCs w:val="24"/>
        </w:rPr>
      </w:pPr>
      <w:r w:rsidRPr="00B738D4">
        <w:rPr>
          <w:rFonts w:ascii="Segoe UI Symbol" w:hAnsi="Segoe UI Symbol" w:cs="Segoe UI Symbol"/>
          <w:sz w:val="24"/>
          <w:szCs w:val="24"/>
        </w:rPr>
        <w:t>❑</w:t>
      </w:r>
      <w:r w:rsidRPr="00B738D4">
        <w:rPr>
          <w:rFonts w:ascii="Century Gothic" w:hAnsi="Century Gothic"/>
          <w:sz w:val="24"/>
          <w:szCs w:val="24"/>
        </w:rPr>
        <w:t xml:space="preserve"> Was an integrated member of the team    </w:t>
      </w:r>
    </w:p>
    <w:p w14:paraId="04CCE67F" w14:textId="26ABAF60" w:rsidR="00083CE5" w:rsidRPr="00B738D4" w:rsidRDefault="00083CE5" w:rsidP="00083CE5">
      <w:pPr>
        <w:rPr>
          <w:rFonts w:ascii="Century Gothic" w:hAnsi="Century Gothic"/>
          <w:sz w:val="24"/>
          <w:szCs w:val="24"/>
        </w:rPr>
      </w:pPr>
      <w:r w:rsidRPr="00B738D4">
        <w:rPr>
          <w:rFonts w:ascii="Segoe UI Symbol" w:hAnsi="Segoe UI Symbol" w:cs="Segoe UI Symbol"/>
          <w:sz w:val="24"/>
          <w:szCs w:val="24"/>
        </w:rPr>
        <w:t>❑</w:t>
      </w:r>
      <w:r w:rsidRPr="00B738D4">
        <w:rPr>
          <w:rFonts w:ascii="Century Gothic" w:hAnsi="Century Gothic"/>
          <w:sz w:val="24"/>
          <w:szCs w:val="24"/>
        </w:rPr>
        <w:t xml:space="preserve"> Accepted appropriate team responsibilities </w:t>
      </w:r>
    </w:p>
    <w:p w14:paraId="43B35560" w14:textId="23363544" w:rsidR="00083CE5" w:rsidRPr="00B738D4" w:rsidRDefault="00083CE5" w:rsidP="00083CE5">
      <w:pPr>
        <w:rPr>
          <w:rFonts w:ascii="Century Gothic" w:hAnsi="Century Gothic"/>
          <w:sz w:val="24"/>
          <w:szCs w:val="24"/>
        </w:rPr>
      </w:pPr>
      <w:r w:rsidRPr="00B738D4">
        <w:rPr>
          <w:rFonts w:ascii="Segoe UI Symbol" w:hAnsi="Segoe UI Symbol" w:cs="Segoe UI Symbol"/>
          <w:sz w:val="24"/>
          <w:szCs w:val="24"/>
        </w:rPr>
        <w:t>❑</w:t>
      </w:r>
      <w:r w:rsidRPr="00B738D4">
        <w:rPr>
          <w:rFonts w:ascii="Century Gothic" w:hAnsi="Century Gothic"/>
          <w:sz w:val="24"/>
          <w:szCs w:val="24"/>
        </w:rPr>
        <w:t xml:space="preserve"> Participated in/or led team warm-up </w:t>
      </w:r>
    </w:p>
    <w:p w14:paraId="51DF2967" w14:textId="71A63656" w:rsidR="00083CE5" w:rsidRPr="00B738D4" w:rsidRDefault="00083CE5" w:rsidP="00083CE5">
      <w:pPr>
        <w:rPr>
          <w:rFonts w:ascii="Century Gothic" w:hAnsi="Century Gothic"/>
          <w:sz w:val="24"/>
          <w:szCs w:val="24"/>
        </w:rPr>
      </w:pPr>
      <w:r w:rsidRPr="00B738D4">
        <w:rPr>
          <w:rFonts w:ascii="Segoe UI Symbol" w:hAnsi="Segoe UI Symbol" w:cs="Segoe UI Symbol"/>
          <w:sz w:val="24"/>
          <w:szCs w:val="24"/>
        </w:rPr>
        <w:t>❑</w:t>
      </w:r>
      <w:r w:rsidRPr="00B738D4">
        <w:rPr>
          <w:rFonts w:ascii="Century Gothic" w:hAnsi="Century Gothic"/>
          <w:sz w:val="24"/>
          <w:szCs w:val="24"/>
        </w:rPr>
        <w:t xml:space="preserve"> Participated in/or led team process sessions </w:t>
      </w:r>
    </w:p>
    <w:p w14:paraId="794432F9" w14:textId="79B69E6B" w:rsidR="00083CE5" w:rsidRDefault="00083CE5" w:rsidP="00083CE5">
      <w:pPr>
        <w:rPr>
          <w:rFonts w:ascii="Century Gothic" w:hAnsi="Century Gothic"/>
          <w:sz w:val="24"/>
          <w:szCs w:val="24"/>
        </w:rPr>
      </w:pPr>
      <w:r w:rsidRPr="00B738D4">
        <w:rPr>
          <w:rFonts w:ascii="Segoe UI Symbol" w:hAnsi="Segoe UI Symbol" w:cs="Segoe UI Symbol"/>
          <w:sz w:val="24"/>
          <w:szCs w:val="24"/>
        </w:rPr>
        <w:t>❑</w:t>
      </w:r>
      <w:r w:rsidRPr="00B738D4">
        <w:rPr>
          <w:rFonts w:ascii="Century Gothic" w:hAnsi="Century Gothic"/>
          <w:sz w:val="24"/>
          <w:szCs w:val="24"/>
        </w:rPr>
        <w:t xml:space="preserve"> Successfully managed </w:t>
      </w:r>
      <w:proofErr w:type="spellStart"/>
      <w:r w:rsidRPr="00B738D4">
        <w:rPr>
          <w:rFonts w:ascii="Century Gothic" w:hAnsi="Century Gothic"/>
          <w:sz w:val="24"/>
          <w:szCs w:val="24"/>
        </w:rPr>
        <w:t>doodahs</w:t>
      </w:r>
      <w:proofErr w:type="spellEnd"/>
      <w:r w:rsidRPr="00B738D4">
        <w:rPr>
          <w:rFonts w:ascii="Century Gothic" w:hAnsi="Century Gothic"/>
          <w:sz w:val="24"/>
          <w:szCs w:val="24"/>
        </w:rPr>
        <w:t xml:space="preserve"> within the team and helped facilitate the process for other team members </w:t>
      </w:r>
    </w:p>
    <w:p w14:paraId="1664D124" w14:textId="77777777" w:rsidR="001449B9" w:rsidRDefault="001449B9" w:rsidP="00083CE5">
      <w:pPr>
        <w:rPr>
          <w:rFonts w:ascii="Century Gothic" w:hAnsi="Century Gothic"/>
          <w:sz w:val="24"/>
          <w:szCs w:val="24"/>
        </w:rPr>
      </w:pPr>
    </w:p>
    <w:p w14:paraId="7DF13D32" w14:textId="0A19AF40" w:rsidR="00E75096" w:rsidRDefault="00083CE5" w:rsidP="00083CE5">
      <w:pPr>
        <w:rPr>
          <w:rFonts w:ascii="Century Gothic" w:hAnsi="Century Gothic"/>
          <w:sz w:val="24"/>
          <w:szCs w:val="24"/>
        </w:rPr>
      </w:pPr>
      <w:r w:rsidRPr="00B738D4">
        <w:rPr>
          <w:rFonts w:ascii="Century Gothic" w:hAnsi="Century Gothic"/>
          <w:sz w:val="24"/>
          <w:szCs w:val="24"/>
        </w:rPr>
        <w:t xml:space="preserve">Sessions Skills:         </w:t>
      </w:r>
    </w:p>
    <w:p w14:paraId="3AC6076B" w14:textId="13DC1A7F" w:rsidR="00083CE5" w:rsidRPr="00B738D4" w:rsidRDefault="00083CE5" w:rsidP="00083CE5">
      <w:pPr>
        <w:rPr>
          <w:rFonts w:ascii="Century Gothic" w:hAnsi="Century Gothic"/>
          <w:sz w:val="24"/>
          <w:szCs w:val="24"/>
        </w:rPr>
      </w:pPr>
      <w:r w:rsidRPr="00B738D4">
        <w:rPr>
          <w:rFonts w:ascii="Segoe UI Symbol" w:hAnsi="Segoe UI Symbol" w:cs="Segoe UI Symbol"/>
          <w:sz w:val="24"/>
          <w:szCs w:val="24"/>
        </w:rPr>
        <w:t>❑</w:t>
      </w:r>
      <w:r w:rsidRPr="00B738D4">
        <w:rPr>
          <w:rFonts w:ascii="Century Gothic" w:hAnsi="Century Gothic"/>
          <w:sz w:val="24"/>
          <w:szCs w:val="24"/>
        </w:rPr>
        <w:t xml:space="preserve"> Successfully managed </w:t>
      </w:r>
      <w:proofErr w:type="spellStart"/>
      <w:r w:rsidRPr="00B738D4">
        <w:rPr>
          <w:rFonts w:ascii="Century Gothic" w:hAnsi="Century Gothic"/>
          <w:sz w:val="24"/>
          <w:szCs w:val="24"/>
        </w:rPr>
        <w:t>doodahs</w:t>
      </w:r>
      <w:proofErr w:type="spellEnd"/>
      <w:r w:rsidRPr="00B738D4">
        <w:rPr>
          <w:rFonts w:ascii="Century Gothic" w:hAnsi="Century Gothic"/>
          <w:sz w:val="24"/>
          <w:szCs w:val="24"/>
        </w:rPr>
        <w:t xml:space="preserve"> within sessions </w:t>
      </w:r>
    </w:p>
    <w:p w14:paraId="57A69397" w14:textId="77777777" w:rsidR="00E75096" w:rsidRDefault="00083CE5" w:rsidP="00083CE5">
      <w:pPr>
        <w:rPr>
          <w:rFonts w:ascii="Century Gothic" w:hAnsi="Century Gothic"/>
          <w:sz w:val="24"/>
          <w:szCs w:val="24"/>
        </w:rPr>
      </w:pPr>
      <w:r w:rsidRPr="00B738D4">
        <w:rPr>
          <w:rFonts w:ascii="Segoe UI Symbol" w:hAnsi="Segoe UI Symbol" w:cs="Segoe UI Symbol"/>
          <w:sz w:val="24"/>
          <w:szCs w:val="24"/>
        </w:rPr>
        <w:t>❑</w:t>
      </w:r>
      <w:r w:rsidRPr="00B738D4">
        <w:rPr>
          <w:rFonts w:ascii="Century Gothic" w:hAnsi="Century Gothic"/>
          <w:sz w:val="24"/>
          <w:szCs w:val="24"/>
        </w:rPr>
        <w:t xml:space="preserve"> Provided appropriate support and coaching for TAEs and group members in role </w:t>
      </w:r>
    </w:p>
    <w:p w14:paraId="4CC7F418" w14:textId="2C78E418" w:rsidR="00083CE5" w:rsidRPr="00B738D4" w:rsidRDefault="00083CE5" w:rsidP="00083CE5">
      <w:pPr>
        <w:rPr>
          <w:rFonts w:ascii="Century Gothic" w:hAnsi="Century Gothic"/>
          <w:sz w:val="24"/>
          <w:szCs w:val="24"/>
        </w:rPr>
      </w:pPr>
      <w:r w:rsidRPr="00B738D4">
        <w:rPr>
          <w:rFonts w:ascii="Segoe UI Symbol" w:hAnsi="Segoe UI Symbol" w:cs="Segoe UI Symbol"/>
          <w:sz w:val="24"/>
          <w:szCs w:val="24"/>
        </w:rPr>
        <w:t>❑</w:t>
      </w:r>
      <w:r w:rsidRPr="00B738D4">
        <w:rPr>
          <w:rFonts w:ascii="Century Gothic" w:hAnsi="Century Gothic"/>
          <w:sz w:val="24"/>
          <w:szCs w:val="24"/>
        </w:rPr>
        <w:t xml:space="preserve"> Maintained working relationship with TL </w:t>
      </w:r>
    </w:p>
    <w:p w14:paraId="2DEC229F" w14:textId="34D33733" w:rsidR="00083CE5" w:rsidRPr="00B738D4" w:rsidRDefault="00083CE5" w:rsidP="00083CE5">
      <w:pPr>
        <w:rPr>
          <w:rFonts w:ascii="Century Gothic" w:hAnsi="Century Gothic"/>
          <w:sz w:val="24"/>
          <w:szCs w:val="24"/>
        </w:rPr>
      </w:pPr>
      <w:r w:rsidRPr="00B738D4">
        <w:rPr>
          <w:rFonts w:ascii="Segoe UI Symbol" w:hAnsi="Segoe UI Symbol" w:cs="Segoe UI Symbol"/>
          <w:sz w:val="24"/>
          <w:szCs w:val="24"/>
        </w:rPr>
        <w:t>❑</w:t>
      </w:r>
      <w:r w:rsidRPr="00B738D4">
        <w:rPr>
          <w:rFonts w:ascii="Century Gothic" w:hAnsi="Century Gothic"/>
          <w:sz w:val="24"/>
          <w:szCs w:val="24"/>
        </w:rPr>
        <w:t xml:space="preserve"> Maintained working relationship w/other TAEs </w:t>
      </w:r>
    </w:p>
    <w:p w14:paraId="56F908CC" w14:textId="25F96823" w:rsidR="00083CE5" w:rsidRPr="00B738D4" w:rsidRDefault="00083CE5" w:rsidP="00083CE5">
      <w:pPr>
        <w:rPr>
          <w:rFonts w:ascii="Century Gothic" w:hAnsi="Century Gothic"/>
          <w:sz w:val="24"/>
          <w:szCs w:val="24"/>
        </w:rPr>
      </w:pPr>
      <w:r w:rsidRPr="00B738D4">
        <w:rPr>
          <w:rFonts w:ascii="Segoe UI Symbol" w:hAnsi="Segoe UI Symbol" w:cs="Segoe UI Symbol"/>
          <w:sz w:val="24"/>
          <w:szCs w:val="24"/>
        </w:rPr>
        <w:t>❑</w:t>
      </w:r>
      <w:r w:rsidRPr="00B738D4">
        <w:rPr>
          <w:rFonts w:ascii="Century Gothic" w:hAnsi="Century Gothic"/>
          <w:sz w:val="24"/>
          <w:szCs w:val="24"/>
        </w:rPr>
        <w:t xml:space="preserve"> Demonstrated sociometric awareness </w:t>
      </w:r>
    </w:p>
    <w:p w14:paraId="2AD36E8D" w14:textId="6C1CBA90" w:rsidR="00083CE5" w:rsidRPr="00B738D4" w:rsidRDefault="00083CE5" w:rsidP="00083CE5">
      <w:pPr>
        <w:rPr>
          <w:rFonts w:ascii="Century Gothic" w:hAnsi="Century Gothic"/>
          <w:sz w:val="24"/>
          <w:szCs w:val="24"/>
        </w:rPr>
      </w:pPr>
      <w:r w:rsidRPr="00B738D4">
        <w:rPr>
          <w:rFonts w:ascii="Segoe UI Symbol" w:hAnsi="Segoe UI Symbol" w:cs="Segoe UI Symbol"/>
          <w:sz w:val="24"/>
          <w:szCs w:val="24"/>
        </w:rPr>
        <w:t>❑</w:t>
      </w:r>
      <w:r w:rsidRPr="00B738D4">
        <w:rPr>
          <w:rFonts w:ascii="Century Gothic" w:hAnsi="Century Gothic"/>
          <w:sz w:val="24"/>
          <w:szCs w:val="24"/>
        </w:rPr>
        <w:t xml:space="preserve"> Responded to production needs </w:t>
      </w:r>
    </w:p>
    <w:p w14:paraId="0C44D50B" w14:textId="252E1AD4" w:rsidR="00083CE5" w:rsidRPr="00B738D4" w:rsidRDefault="00083CE5" w:rsidP="00083CE5">
      <w:pPr>
        <w:rPr>
          <w:rFonts w:ascii="Century Gothic" w:hAnsi="Century Gothic"/>
          <w:sz w:val="24"/>
          <w:szCs w:val="24"/>
        </w:rPr>
      </w:pPr>
      <w:r w:rsidRPr="00B738D4">
        <w:rPr>
          <w:rFonts w:ascii="Segoe UI Symbol" w:hAnsi="Segoe UI Symbol" w:cs="Segoe UI Symbol"/>
          <w:sz w:val="24"/>
          <w:szCs w:val="24"/>
        </w:rPr>
        <w:t>❑</w:t>
      </w:r>
      <w:r w:rsidRPr="00B738D4">
        <w:rPr>
          <w:rFonts w:ascii="Century Gothic" w:hAnsi="Century Gothic"/>
          <w:sz w:val="24"/>
          <w:szCs w:val="24"/>
        </w:rPr>
        <w:t xml:space="preserve"> Awareness of analyst</w:t>
      </w:r>
      <w:r w:rsidR="00E75096">
        <w:rPr>
          <w:rFonts w:ascii="Century Gothic" w:hAnsi="Century Gothic"/>
          <w:sz w:val="24"/>
          <w:szCs w:val="24"/>
        </w:rPr>
        <w:t xml:space="preserve">, </w:t>
      </w:r>
      <w:r w:rsidRPr="00B738D4">
        <w:rPr>
          <w:rFonts w:ascii="Century Gothic" w:hAnsi="Century Gothic"/>
          <w:sz w:val="24"/>
          <w:szCs w:val="24"/>
        </w:rPr>
        <w:t>therapist</w:t>
      </w:r>
      <w:r w:rsidR="00E75096">
        <w:rPr>
          <w:rFonts w:ascii="Century Gothic" w:hAnsi="Century Gothic"/>
          <w:sz w:val="24"/>
          <w:szCs w:val="24"/>
        </w:rPr>
        <w:t>, sociometrist, and producer</w:t>
      </w:r>
      <w:r w:rsidRPr="00B738D4">
        <w:rPr>
          <w:rFonts w:ascii="Century Gothic" w:hAnsi="Century Gothic"/>
          <w:sz w:val="24"/>
          <w:szCs w:val="24"/>
        </w:rPr>
        <w:t xml:space="preserve"> functions </w:t>
      </w:r>
    </w:p>
    <w:p w14:paraId="47ADB4DA" w14:textId="74C7FBDF" w:rsidR="00083CE5" w:rsidRPr="00B738D4" w:rsidRDefault="00083CE5" w:rsidP="00083CE5">
      <w:pPr>
        <w:rPr>
          <w:rFonts w:ascii="Century Gothic" w:hAnsi="Century Gothic"/>
          <w:sz w:val="24"/>
          <w:szCs w:val="24"/>
        </w:rPr>
      </w:pPr>
      <w:r w:rsidRPr="00B738D4">
        <w:rPr>
          <w:rFonts w:ascii="Segoe UI Symbol" w:hAnsi="Segoe UI Symbol" w:cs="Segoe UI Symbol"/>
          <w:sz w:val="24"/>
          <w:szCs w:val="24"/>
        </w:rPr>
        <w:t>❑</w:t>
      </w:r>
      <w:r w:rsidRPr="00B738D4">
        <w:rPr>
          <w:rFonts w:ascii="Century Gothic" w:hAnsi="Century Gothic"/>
          <w:sz w:val="24"/>
          <w:szCs w:val="24"/>
        </w:rPr>
        <w:t xml:space="preserve"> Worked with projective identifications </w:t>
      </w:r>
    </w:p>
    <w:p w14:paraId="6DFFEF53" w14:textId="37169771" w:rsidR="00083CE5" w:rsidRPr="00B738D4" w:rsidRDefault="00083CE5" w:rsidP="00083CE5">
      <w:pPr>
        <w:rPr>
          <w:rFonts w:ascii="Century Gothic" w:hAnsi="Century Gothic"/>
          <w:sz w:val="24"/>
          <w:szCs w:val="24"/>
        </w:rPr>
      </w:pPr>
      <w:r w:rsidRPr="00B738D4">
        <w:rPr>
          <w:rFonts w:ascii="Segoe UI Symbol" w:hAnsi="Segoe UI Symbol" w:cs="Segoe UI Symbol"/>
          <w:sz w:val="24"/>
          <w:szCs w:val="24"/>
        </w:rPr>
        <w:t>❑</w:t>
      </w:r>
      <w:r w:rsidRPr="00B738D4">
        <w:rPr>
          <w:rFonts w:ascii="Century Gothic" w:hAnsi="Century Gothic"/>
          <w:sz w:val="24"/>
          <w:szCs w:val="24"/>
        </w:rPr>
        <w:t xml:space="preserve"> Successful assignment and support as needed of Body Double </w:t>
      </w:r>
    </w:p>
    <w:p w14:paraId="0E8D4515" w14:textId="78BCA696" w:rsidR="00083CE5" w:rsidRDefault="00083CE5" w:rsidP="00083CE5">
      <w:pPr>
        <w:rPr>
          <w:rFonts w:ascii="Century Gothic" w:hAnsi="Century Gothic"/>
          <w:sz w:val="24"/>
          <w:szCs w:val="24"/>
        </w:rPr>
      </w:pPr>
      <w:r w:rsidRPr="00B738D4">
        <w:rPr>
          <w:rFonts w:ascii="Segoe UI Symbol" w:hAnsi="Segoe UI Symbol" w:cs="Segoe UI Symbol"/>
          <w:sz w:val="24"/>
          <w:szCs w:val="24"/>
        </w:rPr>
        <w:t>❑</w:t>
      </w:r>
      <w:r w:rsidRPr="00B738D4">
        <w:rPr>
          <w:rFonts w:ascii="Century Gothic" w:hAnsi="Century Gothic"/>
          <w:sz w:val="24"/>
          <w:szCs w:val="24"/>
        </w:rPr>
        <w:t xml:space="preserve"> Successful assignment and support as needed of Containing Double  </w:t>
      </w:r>
    </w:p>
    <w:p w14:paraId="72708CFD" w14:textId="1940FFCB" w:rsidR="00083CE5" w:rsidRPr="00B738D4" w:rsidRDefault="00E75096" w:rsidP="00083CE5">
      <w:pPr>
        <w:rPr>
          <w:rFonts w:ascii="Century Gothic" w:hAnsi="Century Gothic"/>
          <w:sz w:val="24"/>
          <w:szCs w:val="24"/>
        </w:rPr>
      </w:pPr>
      <w:r w:rsidRPr="00B738D4">
        <w:rPr>
          <w:rFonts w:ascii="Segoe UI Symbol" w:hAnsi="Segoe UI Symbol" w:cs="Segoe UI Symbol"/>
          <w:sz w:val="24"/>
          <w:szCs w:val="24"/>
        </w:rPr>
        <w:t>❑</w:t>
      </w:r>
      <w:r w:rsidRPr="00B738D4">
        <w:rPr>
          <w:rFonts w:ascii="Century Gothic" w:hAnsi="Century Gothic"/>
          <w:sz w:val="24"/>
          <w:szCs w:val="24"/>
        </w:rPr>
        <w:t xml:space="preserve"> </w:t>
      </w:r>
      <w:r w:rsidR="00083CE5" w:rsidRPr="00B738D4">
        <w:rPr>
          <w:rFonts w:ascii="Century Gothic" w:hAnsi="Century Gothic"/>
          <w:sz w:val="24"/>
          <w:szCs w:val="24"/>
        </w:rPr>
        <w:t xml:space="preserve">Successful assignment and support as needed of Manager of Defenses </w:t>
      </w:r>
    </w:p>
    <w:p w14:paraId="62DDCB0E" w14:textId="18939203" w:rsidR="00083CE5" w:rsidRPr="00B738D4" w:rsidRDefault="00083CE5" w:rsidP="00083CE5">
      <w:pPr>
        <w:rPr>
          <w:rFonts w:ascii="Century Gothic" w:hAnsi="Century Gothic"/>
          <w:sz w:val="24"/>
          <w:szCs w:val="24"/>
        </w:rPr>
      </w:pPr>
      <w:r w:rsidRPr="00B738D4">
        <w:rPr>
          <w:rFonts w:ascii="Segoe UI Symbol" w:hAnsi="Segoe UI Symbol" w:cs="Segoe UI Symbol"/>
          <w:sz w:val="24"/>
          <w:szCs w:val="24"/>
        </w:rPr>
        <w:lastRenderedPageBreak/>
        <w:t>❑</w:t>
      </w:r>
      <w:r w:rsidRPr="00B738D4">
        <w:rPr>
          <w:rFonts w:ascii="Century Gothic" w:hAnsi="Century Gothic"/>
          <w:sz w:val="24"/>
          <w:szCs w:val="24"/>
        </w:rPr>
        <w:t xml:space="preserve"> Successful assignment and support as needed of General Roles (define)  </w:t>
      </w:r>
    </w:p>
    <w:p w14:paraId="71C3CFBE" w14:textId="70554E03" w:rsidR="00083CE5" w:rsidRPr="00B738D4" w:rsidRDefault="00083CE5" w:rsidP="00083CE5">
      <w:pPr>
        <w:rPr>
          <w:rFonts w:ascii="Century Gothic" w:hAnsi="Century Gothic"/>
          <w:sz w:val="24"/>
          <w:szCs w:val="24"/>
        </w:rPr>
      </w:pPr>
      <w:r w:rsidRPr="00B738D4">
        <w:rPr>
          <w:rFonts w:ascii="Segoe UI Symbol" w:hAnsi="Segoe UI Symbol" w:cs="Segoe UI Symbol"/>
          <w:sz w:val="24"/>
          <w:szCs w:val="24"/>
        </w:rPr>
        <w:t>❑</w:t>
      </w:r>
      <w:r w:rsidRPr="00B738D4">
        <w:rPr>
          <w:rFonts w:ascii="Century Gothic" w:hAnsi="Century Gothic"/>
          <w:sz w:val="24"/>
          <w:szCs w:val="24"/>
        </w:rPr>
        <w:t xml:space="preserve"> Successful assignment and support as needed of Victim Role </w:t>
      </w:r>
    </w:p>
    <w:p w14:paraId="0005AF4D" w14:textId="139EA987" w:rsidR="00083CE5" w:rsidRPr="00B738D4" w:rsidRDefault="00083CE5" w:rsidP="00083CE5">
      <w:pPr>
        <w:rPr>
          <w:rFonts w:ascii="Century Gothic" w:hAnsi="Century Gothic"/>
          <w:sz w:val="24"/>
          <w:szCs w:val="24"/>
        </w:rPr>
      </w:pPr>
      <w:r w:rsidRPr="00B738D4">
        <w:rPr>
          <w:rFonts w:ascii="Segoe UI Symbol" w:hAnsi="Segoe UI Symbol" w:cs="Segoe UI Symbol"/>
          <w:sz w:val="24"/>
          <w:szCs w:val="24"/>
        </w:rPr>
        <w:t>❑</w:t>
      </w:r>
      <w:r w:rsidRPr="00B738D4">
        <w:rPr>
          <w:rFonts w:ascii="Century Gothic" w:hAnsi="Century Gothic"/>
          <w:sz w:val="24"/>
          <w:szCs w:val="24"/>
        </w:rPr>
        <w:t xml:space="preserve"> Successful assignment and support as needed of Perpetrator Role </w:t>
      </w:r>
    </w:p>
    <w:p w14:paraId="7522D970" w14:textId="48DA4AD4" w:rsidR="00083CE5" w:rsidRPr="00B738D4" w:rsidRDefault="00083CE5" w:rsidP="00083CE5">
      <w:pPr>
        <w:rPr>
          <w:rFonts w:ascii="Century Gothic" w:hAnsi="Century Gothic"/>
          <w:sz w:val="24"/>
          <w:szCs w:val="24"/>
        </w:rPr>
      </w:pPr>
      <w:r w:rsidRPr="00B738D4">
        <w:rPr>
          <w:rFonts w:ascii="Segoe UI Symbol" w:hAnsi="Segoe UI Symbol" w:cs="Segoe UI Symbol"/>
          <w:sz w:val="24"/>
          <w:szCs w:val="24"/>
        </w:rPr>
        <w:t>❑</w:t>
      </w:r>
      <w:r w:rsidRPr="00B738D4">
        <w:rPr>
          <w:rFonts w:ascii="Century Gothic" w:hAnsi="Century Gothic"/>
          <w:sz w:val="24"/>
          <w:szCs w:val="24"/>
        </w:rPr>
        <w:t xml:space="preserve"> Successful assignment and support as needed of Abandoning Authority </w:t>
      </w:r>
    </w:p>
    <w:p w14:paraId="54FC8DEE" w14:textId="67BB6DC0" w:rsidR="00083CE5" w:rsidRPr="00B738D4" w:rsidRDefault="00083CE5" w:rsidP="00083CE5">
      <w:pPr>
        <w:rPr>
          <w:rFonts w:ascii="Century Gothic" w:hAnsi="Century Gothic"/>
          <w:sz w:val="24"/>
          <w:szCs w:val="24"/>
        </w:rPr>
      </w:pPr>
      <w:r w:rsidRPr="00B738D4">
        <w:rPr>
          <w:rFonts w:ascii="Segoe UI Symbol" w:hAnsi="Segoe UI Symbol" w:cs="Segoe UI Symbol"/>
          <w:sz w:val="24"/>
          <w:szCs w:val="24"/>
        </w:rPr>
        <w:t>❑</w:t>
      </w:r>
      <w:r w:rsidRPr="00B738D4">
        <w:rPr>
          <w:rFonts w:ascii="Century Gothic" w:hAnsi="Century Gothic"/>
          <w:sz w:val="24"/>
          <w:szCs w:val="24"/>
        </w:rPr>
        <w:t xml:space="preserve"> Successful assignment and support as needed of Transformative Role   </w:t>
      </w:r>
    </w:p>
    <w:p w14:paraId="77DDCEFB" w14:textId="34B80FF8" w:rsidR="00083CE5" w:rsidRDefault="00083CE5" w:rsidP="00083CE5">
      <w:pPr>
        <w:rPr>
          <w:rFonts w:ascii="Century Gothic" w:hAnsi="Century Gothic"/>
          <w:sz w:val="24"/>
          <w:szCs w:val="24"/>
        </w:rPr>
      </w:pPr>
      <w:r w:rsidRPr="00B738D4">
        <w:rPr>
          <w:rFonts w:ascii="Century Gothic" w:hAnsi="Century Gothic"/>
          <w:sz w:val="24"/>
          <w:szCs w:val="24"/>
        </w:rPr>
        <w:t xml:space="preserve"> Summary</w:t>
      </w:r>
      <w:r w:rsidR="00E75096">
        <w:rPr>
          <w:rFonts w:ascii="Century Gothic" w:hAnsi="Century Gothic"/>
          <w:sz w:val="24"/>
          <w:szCs w:val="24"/>
        </w:rPr>
        <w:t>:</w:t>
      </w:r>
      <w:r w:rsidRPr="00B738D4">
        <w:rPr>
          <w:rFonts w:ascii="Century Gothic" w:hAnsi="Century Gothic"/>
          <w:sz w:val="24"/>
          <w:szCs w:val="24"/>
        </w:rPr>
        <w:t xml:space="preserve"> </w:t>
      </w:r>
    </w:p>
    <w:p w14:paraId="14497849" w14:textId="61983E2B" w:rsidR="001449B9" w:rsidRDefault="001449B9" w:rsidP="00083CE5">
      <w:pPr>
        <w:rPr>
          <w:rFonts w:ascii="Century Gothic" w:hAnsi="Century Gothic"/>
          <w:sz w:val="24"/>
          <w:szCs w:val="24"/>
        </w:rPr>
      </w:pPr>
    </w:p>
    <w:p w14:paraId="64D4E257" w14:textId="4D333E7A" w:rsidR="008D26F2" w:rsidRPr="00835D01" w:rsidRDefault="008D26F2" w:rsidP="00835D01">
      <w:pPr>
        <w:rPr>
          <w:rFonts w:ascii="Century Gothic" w:hAnsi="Century Gothic"/>
          <w:sz w:val="24"/>
          <w:szCs w:val="24"/>
        </w:rPr>
      </w:pPr>
      <w:bookmarkStart w:id="3" w:name="_Hlk12393816"/>
      <w:r w:rsidRPr="00835D01">
        <w:rPr>
          <w:rFonts w:ascii="Century Gothic" w:hAnsi="Century Gothic"/>
          <w:b/>
          <w:bCs/>
          <w:sz w:val="24"/>
          <w:szCs w:val="24"/>
        </w:rPr>
        <w:t>For the AL Trainee:</w:t>
      </w:r>
      <w:r w:rsidRPr="00835D01">
        <w:rPr>
          <w:rFonts w:ascii="Century Gothic" w:hAnsi="Century Gothic"/>
          <w:sz w:val="24"/>
          <w:szCs w:val="24"/>
        </w:rPr>
        <w:t xml:space="preserve"> </w:t>
      </w:r>
    </w:p>
    <w:p w14:paraId="55FC19EB" w14:textId="0ADC6742" w:rsidR="008D26F2" w:rsidRPr="00835D01" w:rsidRDefault="008D26F2" w:rsidP="008D26F2">
      <w:pPr>
        <w:jc w:val="both"/>
        <w:rPr>
          <w:rFonts w:ascii="Century Gothic" w:hAnsi="Century Gothic"/>
          <w:sz w:val="24"/>
          <w:szCs w:val="24"/>
        </w:rPr>
      </w:pPr>
      <w:r w:rsidRPr="00835D01">
        <w:rPr>
          <w:rFonts w:ascii="Century Gothic" w:hAnsi="Century Gothic"/>
          <w:sz w:val="24"/>
          <w:szCs w:val="24"/>
        </w:rPr>
        <w:t>Please pick at least one of the topics provided below and write a two-to-four- page reaction paper explaining how your participation as AL helped you develop and/or demonstrate clinical awareness of the topic(s).</w:t>
      </w:r>
    </w:p>
    <w:p w14:paraId="291B68D3" w14:textId="3C74AF4F" w:rsidR="001449B9" w:rsidRDefault="008D26F2" w:rsidP="008D26F2">
      <w:pPr>
        <w:jc w:val="both"/>
        <w:rPr>
          <w:rFonts w:ascii="Century Gothic" w:hAnsi="Century Gothic"/>
          <w:i/>
          <w:iCs/>
          <w:sz w:val="24"/>
          <w:szCs w:val="24"/>
        </w:rPr>
      </w:pPr>
      <w:r w:rsidRPr="00835D01">
        <w:rPr>
          <w:rFonts w:ascii="Century Gothic" w:hAnsi="Century Gothic"/>
          <w:sz w:val="24"/>
          <w:szCs w:val="24"/>
        </w:rPr>
        <w:t>SUBMIT A COPY, WITHIN 14 DAYS, TO</w:t>
      </w:r>
      <w:r w:rsidRPr="00835D01">
        <w:rPr>
          <w:rFonts w:ascii="Century Gothic" w:hAnsi="Century Gothic"/>
          <w:i/>
          <w:iCs/>
          <w:sz w:val="24"/>
          <w:szCs w:val="24"/>
        </w:rPr>
        <w:t xml:space="preserve"> the TL</w:t>
      </w:r>
      <w:r w:rsidR="00835D01">
        <w:rPr>
          <w:rFonts w:ascii="Century Gothic" w:hAnsi="Century Gothic"/>
          <w:i/>
          <w:iCs/>
          <w:sz w:val="24"/>
          <w:szCs w:val="24"/>
        </w:rPr>
        <w:t xml:space="preserve"> or Trainer who provided your checklist</w:t>
      </w:r>
      <w:r w:rsidRPr="00835D01">
        <w:rPr>
          <w:rFonts w:ascii="Century Gothic" w:hAnsi="Century Gothic"/>
          <w:i/>
          <w:iCs/>
          <w:sz w:val="24"/>
          <w:szCs w:val="24"/>
        </w:rPr>
        <w:t>, the Director of Training</w:t>
      </w:r>
      <w:r w:rsidR="001449B9">
        <w:rPr>
          <w:rFonts w:ascii="Century Gothic" w:hAnsi="Century Gothic"/>
          <w:i/>
          <w:iCs/>
          <w:sz w:val="24"/>
          <w:szCs w:val="24"/>
        </w:rPr>
        <w:t xml:space="preserve"> </w:t>
      </w:r>
      <w:hyperlink r:id="rId11" w:history="1">
        <w:r w:rsidR="001449B9" w:rsidRPr="00A53E5D">
          <w:rPr>
            <w:rStyle w:val="Hyperlink"/>
            <w:rFonts w:ascii="Century Gothic" w:hAnsi="Century Gothic"/>
            <w:i/>
            <w:iCs/>
            <w:sz w:val="24"/>
            <w:szCs w:val="24"/>
          </w:rPr>
          <w:t>cossa@att.net</w:t>
        </w:r>
      </w:hyperlink>
      <w:r w:rsidR="001449B9">
        <w:rPr>
          <w:rFonts w:ascii="Century Gothic" w:hAnsi="Century Gothic"/>
          <w:i/>
          <w:iCs/>
          <w:sz w:val="24"/>
          <w:szCs w:val="24"/>
        </w:rPr>
        <w:t xml:space="preserve"> </w:t>
      </w:r>
      <w:r w:rsidRPr="00835D01">
        <w:rPr>
          <w:rFonts w:ascii="Century Gothic" w:hAnsi="Century Gothic"/>
          <w:i/>
          <w:iCs/>
          <w:sz w:val="24"/>
          <w:szCs w:val="24"/>
        </w:rPr>
        <w:t>and to the Clinical Director</w:t>
      </w:r>
      <w:r w:rsidR="001449B9">
        <w:rPr>
          <w:rFonts w:ascii="Century Gothic" w:hAnsi="Century Gothic"/>
          <w:i/>
          <w:iCs/>
          <w:sz w:val="24"/>
          <w:szCs w:val="24"/>
        </w:rPr>
        <w:t xml:space="preserve"> </w:t>
      </w:r>
      <w:hyperlink r:id="rId12" w:history="1">
        <w:r w:rsidR="001449B9" w:rsidRPr="00A53E5D">
          <w:rPr>
            <w:rStyle w:val="Hyperlink"/>
            <w:rFonts w:ascii="Century Gothic" w:hAnsi="Century Gothic"/>
            <w:i/>
            <w:iCs/>
            <w:sz w:val="24"/>
            <w:szCs w:val="24"/>
          </w:rPr>
          <w:t>drkatetsi@icloud.com</w:t>
        </w:r>
      </w:hyperlink>
    </w:p>
    <w:p w14:paraId="04574BE2" w14:textId="63764BDA" w:rsidR="008D26F2" w:rsidRPr="00A43A05" w:rsidRDefault="008D26F2" w:rsidP="008D26F2">
      <w:pPr>
        <w:rPr>
          <w:rFonts w:ascii="Century Gothic" w:hAnsi="Century Gothic"/>
          <w:sz w:val="24"/>
          <w:szCs w:val="24"/>
        </w:rPr>
      </w:pPr>
      <w:r w:rsidRPr="00A43A05">
        <w:rPr>
          <w:rFonts w:ascii="Century Gothic" w:hAnsi="Century Gothic"/>
          <w:sz w:val="24"/>
          <w:szCs w:val="24"/>
        </w:rPr>
        <w:t xml:space="preserve"> • Trauma Survivor’s Int</w:t>
      </w:r>
      <w:r>
        <w:rPr>
          <w:rFonts w:ascii="Century Gothic" w:hAnsi="Century Gothic"/>
          <w:sz w:val="24"/>
          <w:szCs w:val="24"/>
        </w:rPr>
        <w:t>ernal</w:t>
      </w:r>
      <w:r w:rsidRPr="00A43A05">
        <w:rPr>
          <w:rFonts w:ascii="Century Gothic" w:hAnsi="Century Gothic"/>
          <w:sz w:val="24"/>
          <w:szCs w:val="24"/>
        </w:rPr>
        <w:t xml:space="preserve"> Role Atom (TSIRA) </w:t>
      </w:r>
    </w:p>
    <w:p w14:paraId="2406C6FD" w14:textId="77777777" w:rsidR="008D26F2" w:rsidRPr="00A43A05" w:rsidRDefault="008D26F2" w:rsidP="008D26F2">
      <w:pPr>
        <w:rPr>
          <w:rFonts w:ascii="Century Gothic" w:hAnsi="Century Gothic"/>
          <w:sz w:val="24"/>
          <w:szCs w:val="24"/>
        </w:rPr>
      </w:pPr>
      <w:r w:rsidRPr="00A43A05">
        <w:rPr>
          <w:rFonts w:ascii="Century Gothic" w:hAnsi="Century Gothic"/>
          <w:sz w:val="24"/>
          <w:szCs w:val="24"/>
        </w:rPr>
        <w:t xml:space="preserve"> </w:t>
      </w:r>
    </w:p>
    <w:p w14:paraId="330C9FFE" w14:textId="77777777" w:rsidR="008D26F2" w:rsidRPr="00A43A05" w:rsidRDefault="008D26F2" w:rsidP="008D26F2">
      <w:pPr>
        <w:rPr>
          <w:rFonts w:ascii="Century Gothic" w:hAnsi="Century Gothic"/>
          <w:sz w:val="24"/>
          <w:szCs w:val="24"/>
        </w:rPr>
      </w:pPr>
      <w:r w:rsidRPr="00A43A05">
        <w:rPr>
          <w:rFonts w:ascii="Century Gothic" w:hAnsi="Century Gothic"/>
          <w:sz w:val="24"/>
          <w:szCs w:val="24"/>
        </w:rPr>
        <w:t xml:space="preserve"> • Types of Dramas </w:t>
      </w:r>
    </w:p>
    <w:p w14:paraId="0662A313" w14:textId="77777777" w:rsidR="008D26F2" w:rsidRPr="00A43A05" w:rsidRDefault="008D26F2" w:rsidP="008D26F2">
      <w:pPr>
        <w:rPr>
          <w:rFonts w:ascii="Century Gothic" w:hAnsi="Century Gothic"/>
          <w:sz w:val="24"/>
          <w:szCs w:val="24"/>
        </w:rPr>
      </w:pPr>
      <w:r w:rsidRPr="00A43A05">
        <w:rPr>
          <w:rFonts w:ascii="Century Gothic" w:hAnsi="Century Gothic"/>
          <w:sz w:val="24"/>
          <w:szCs w:val="24"/>
        </w:rPr>
        <w:t xml:space="preserve"> </w:t>
      </w:r>
    </w:p>
    <w:p w14:paraId="1116D48A" w14:textId="77777777" w:rsidR="008D26F2" w:rsidRPr="00A43A05" w:rsidRDefault="008D26F2" w:rsidP="008D26F2">
      <w:pPr>
        <w:rPr>
          <w:rFonts w:ascii="Century Gothic" w:hAnsi="Century Gothic"/>
          <w:sz w:val="24"/>
          <w:szCs w:val="24"/>
        </w:rPr>
      </w:pPr>
      <w:r w:rsidRPr="00A43A05">
        <w:rPr>
          <w:rFonts w:ascii="Century Gothic" w:hAnsi="Century Gothic"/>
          <w:sz w:val="24"/>
          <w:szCs w:val="24"/>
        </w:rPr>
        <w:t xml:space="preserve"> • Principles of Conscious Re-experiencing </w:t>
      </w:r>
    </w:p>
    <w:p w14:paraId="33E4744C" w14:textId="77777777" w:rsidR="008D26F2" w:rsidRPr="00A43A05" w:rsidRDefault="008D26F2" w:rsidP="008D26F2">
      <w:pPr>
        <w:rPr>
          <w:rFonts w:ascii="Century Gothic" w:hAnsi="Century Gothic"/>
          <w:sz w:val="24"/>
          <w:szCs w:val="24"/>
        </w:rPr>
      </w:pPr>
      <w:r w:rsidRPr="00A43A05">
        <w:rPr>
          <w:rFonts w:ascii="Century Gothic" w:hAnsi="Century Gothic"/>
          <w:sz w:val="24"/>
          <w:szCs w:val="24"/>
        </w:rPr>
        <w:t xml:space="preserve"> </w:t>
      </w:r>
    </w:p>
    <w:p w14:paraId="5E4E49FF" w14:textId="77777777" w:rsidR="008D26F2" w:rsidRPr="00A43A05" w:rsidRDefault="008D26F2" w:rsidP="008D26F2">
      <w:pPr>
        <w:rPr>
          <w:rFonts w:ascii="Century Gothic" w:hAnsi="Century Gothic"/>
          <w:sz w:val="24"/>
          <w:szCs w:val="24"/>
        </w:rPr>
      </w:pPr>
      <w:r w:rsidRPr="00A43A05">
        <w:rPr>
          <w:rFonts w:ascii="Century Gothic" w:hAnsi="Century Gothic"/>
          <w:sz w:val="24"/>
          <w:szCs w:val="24"/>
        </w:rPr>
        <w:t xml:space="preserve"> • Four Roles of Team Leader </w:t>
      </w:r>
    </w:p>
    <w:p w14:paraId="7C7992ED" w14:textId="77777777" w:rsidR="008D26F2" w:rsidRPr="00A43A05" w:rsidRDefault="008D26F2" w:rsidP="008D26F2">
      <w:pPr>
        <w:rPr>
          <w:rFonts w:ascii="Century Gothic" w:hAnsi="Century Gothic"/>
          <w:sz w:val="24"/>
          <w:szCs w:val="24"/>
        </w:rPr>
      </w:pPr>
      <w:r w:rsidRPr="00A43A05">
        <w:rPr>
          <w:rFonts w:ascii="Century Gothic" w:hAnsi="Century Gothic"/>
          <w:sz w:val="24"/>
          <w:szCs w:val="24"/>
        </w:rPr>
        <w:t xml:space="preserve">   </w:t>
      </w:r>
    </w:p>
    <w:p w14:paraId="5F067F63" w14:textId="77777777" w:rsidR="008D26F2" w:rsidRPr="00A43A05" w:rsidRDefault="008D26F2" w:rsidP="008D26F2">
      <w:pPr>
        <w:rPr>
          <w:rFonts w:ascii="Century Gothic" w:hAnsi="Century Gothic"/>
          <w:sz w:val="24"/>
          <w:szCs w:val="24"/>
        </w:rPr>
      </w:pPr>
      <w:r w:rsidRPr="00A43A05">
        <w:rPr>
          <w:rFonts w:ascii="Century Gothic" w:hAnsi="Century Gothic"/>
          <w:sz w:val="24"/>
          <w:szCs w:val="24"/>
        </w:rPr>
        <w:t xml:space="preserve"> • Projective Identification </w:t>
      </w:r>
    </w:p>
    <w:p w14:paraId="3CBFD017" w14:textId="240A6017" w:rsidR="008D26F2" w:rsidRPr="003933AF" w:rsidRDefault="008D26F2" w:rsidP="008D26F2">
      <w:pPr>
        <w:rPr>
          <w:rFonts w:ascii="Century Gothic" w:hAnsi="Century Gothic"/>
          <w:color w:val="FF0000"/>
          <w:sz w:val="24"/>
          <w:szCs w:val="24"/>
        </w:rPr>
      </w:pPr>
      <w:r w:rsidRPr="00A43A05">
        <w:rPr>
          <w:rFonts w:ascii="Century Gothic" w:hAnsi="Century Gothic"/>
          <w:sz w:val="24"/>
          <w:szCs w:val="24"/>
        </w:rPr>
        <w:t xml:space="preserve">  </w:t>
      </w:r>
    </w:p>
    <w:p w14:paraId="259ED2C1" w14:textId="251C3C9D" w:rsidR="008D26F2" w:rsidRPr="00835D01" w:rsidRDefault="008D26F2" w:rsidP="008D26F2">
      <w:pPr>
        <w:rPr>
          <w:rFonts w:ascii="Century Gothic" w:hAnsi="Century Gothic"/>
          <w:sz w:val="24"/>
          <w:szCs w:val="24"/>
        </w:rPr>
      </w:pPr>
      <w:r w:rsidRPr="00835D01">
        <w:rPr>
          <w:rFonts w:ascii="Century Gothic" w:hAnsi="Century Gothic"/>
          <w:sz w:val="24"/>
          <w:szCs w:val="24"/>
        </w:rPr>
        <w:t>• Other insights and reflections of both TSM Theory and Practice and your personal reactions to the material explored and the process through which the workshop was conducted may be included.</w:t>
      </w:r>
    </w:p>
    <w:bookmarkEnd w:id="3"/>
    <w:p w14:paraId="14C99916" w14:textId="77777777" w:rsidR="008D26F2" w:rsidRPr="00A43A05" w:rsidRDefault="008D26F2" w:rsidP="008D26F2">
      <w:pPr>
        <w:rPr>
          <w:rFonts w:ascii="Century Gothic" w:hAnsi="Century Gothic"/>
          <w:sz w:val="24"/>
          <w:szCs w:val="24"/>
        </w:rPr>
      </w:pPr>
      <w:r w:rsidRPr="00A43A05">
        <w:rPr>
          <w:rFonts w:ascii="Century Gothic" w:hAnsi="Century Gothic"/>
          <w:sz w:val="24"/>
          <w:szCs w:val="24"/>
        </w:rPr>
        <w:t xml:space="preserve"> </w:t>
      </w:r>
    </w:p>
    <w:p w14:paraId="3479346D" w14:textId="455BEA4E" w:rsidR="00083CE5" w:rsidRDefault="008D26F2" w:rsidP="00083CE5">
      <w:pPr>
        <w:rPr>
          <w:rFonts w:ascii="Century Gothic" w:hAnsi="Century Gothic"/>
          <w:sz w:val="24"/>
          <w:szCs w:val="24"/>
        </w:rPr>
      </w:pPr>
      <w:r w:rsidRPr="00A43A05">
        <w:rPr>
          <w:rFonts w:ascii="Century Gothic" w:hAnsi="Century Gothic"/>
          <w:sz w:val="24"/>
          <w:szCs w:val="24"/>
        </w:rPr>
        <w:t xml:space="preserve"> Trainee Signature:_______________________________________ Date:_______________</w:t>
      </w:r>
    </w:p>
    <w:sectPr w:rsidR="00083C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72444"/>
    <w:multiLevelType w:val="hybridMultilevel"/>
    <w:tmpl w:val="FE4A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E45CEF"/>
    <w:multiLevelType w:val="hybridMultilevel"/>
    <w:tmpl w:val="ED5C87E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7F757004"/>
    <w:multiLevelType w:val="hybridMultilevel"/>
    <w:tmpl w:val="4162C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42D"/>
    <w:rsid w:val="00083CE5"/>
    <w:rsid w:val="000E1A2A"/>
    <w:rsid w:val="00140ABF"/>
    <w:rsid w:val="001449B9"/>
    <w:rsid w:val="00285A09"/>
    <w:rsid w:val="002B02C0"/>
    <w:rsid w:val="002E4B22"/>
    <w:rsid w:val="0042142D"/>
    <w:rsid w:val="00835D01"/>
    <w:rsid w:val="008A44D4"/>
    <w:rsid w:val="008D26F2"/>
    <w:rsid w:val="00B738D4"/>
    <w:rsid w:val="00E75096"/>
    <w:rsid w:val="00E865E4"/>
    <w:rsid w:val="00F6476D"/>
    <w:rsid w:val="00FD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C6E7"/>
  <w15:chartTrackingRefBased/>
  <w15:docId w15:val="{F9A511DE-E8C4-4C7F-BC1D-F94B6AAB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76D"/>
    <w:pPr>
      <w:ind w:left="720"/>
      <w:contextualSpacing/>
    </w:pPr>
  </w:style>
  <w:style w:type="character" w:styleId="Hyperlink">
    <w:name w:val="Hyperlink"/>
    <w:basedOn w:val="DefaultParagraphFont"/>
    <w:uiPriority w:val="99"/>
    <w:unhideWhenUsed/>
    <w:rsid w:val="00B738D4"/>
    <w:rPr>
      <w:color w:val="0563C1" w:themeColor="hyperlink"/>
      <w:u w:val="single"/>
    </w:rPr>
  </w:style>
  <w:style w:type="character" w:styleId="UnresolvedMention">
    <w:name w:val="Unresolved Mention"/>
    <w:basedOn w:val="DefaultParagraphFont"/>
    <w:uiPriority w:val="99"/>
    <w:semiHidden/>
    <w:unhideWhenUsed/>
    <w:rsid w:val="001449B9"/>
    <w:rPr>
      <w:color w:val="605E5C"/>
      <w:shd w:val="clear" w:color="auto" w:fill="E1DFDD"/>
    </w:rPr>
  </w:style>
  <w:style w:type="character" w:customStyle="1" w:styleId="None">
    <w:name w:val="None"/>
    <w:rsid w:val="002E4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48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ssa@att.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katetsi@icloud.com" TargetMode="External"/><Relationship Id="rId12" Type="http://schemas.openxmlformats.org/officeDocument/2006/relationships/hyperlink" Target="mailto:drkatetsi@iclou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rapeuticspiralmodel.com" TargetMode="External"/><Relationship Id="rId11" Type="http://schemas.openxmlformats.org/officeDocument/2006/relationships/hyperlink" Target="mailto:cossa@att.net" TargetMode="External"/><Relationship Id="rId5" Type="http://schemas.openxmlformats.org/officeDocument/2006/relationships/image" Target="media/image1.png"/><Relationship Id="rId10" Type="http://schemas.openxmlformats.org/officeDocument/2006/relationships/hyperlink" Target="mailto:drkatetsi@icloud.com" TargetMode="External"/><Relationship Id="rId4" Type="http://schemas.openxmlformats.org/officeDocument/2006/relationships/webSettings" Target="webSettings.xml"/><Relationship Id="rId9" Type="http://schemas.openxmlformats.org/officeDocument/2006/relationships/hyperlink" Target="mailto:cossa@att.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Cossa</dc:creator>
  <cp:keywords/>
  <dc:description/>
  <cp:lastModifiedBy>Mario Cossa</cp:lastModifiedBy>
  <cp:revision>6</cp:revision>
  <dcterms:created xsi:type="dcterms:W3CDTF">2019-07-22T03:13:00Z</dcterms:created>
  <dcterms:modified xsi:type="dcterms:W3CDTF">2019-07-30T23:31:00Z</dcterms:modified>
</cp:coreProperties>
</file>